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8C" w:rsidRPr="001852DE" w:rsidRDefault="00E222DF" w:rsidP="00463B58">
      <w:pPr>
        <w:spacing w:line="440" w:lineRule="exact"/>
        <w:jc w:val="center"/>
        <w:rPr>
          <w:rFonts w:asciiTheme="majorEastAsia" w:eastAsiaTheme="majorEastAsia" w:hAnsiTheme="majorEastAsia"/>
          <w:sz w:val="24"/>
        </w:rPr>
      </w:pPr>
      <w:r w:rsidRPr="001852DE">
        <w:rPr>
          <w:rFonts w:asciiTheme="majorEastAsia" w:eastAsiaTheme="majorEastAsia" w:hAnsiTheme="majorEastAsia" w:hint="eastAsia"/>
          <w:sz w:val="28"/>
        </w:rPr>
        <w:t>実施要領</w:t>
      </w:r>
    </w:p>
    <w:p w:rsidR="00FE1C90" w:rsidRPr="001852DE" w:rsidRDefault="00E222DF">
      <w:pPr>
        <w:rPr>
          <w:rFonts w:asciiTheme="majorEastAsia" w:eastAsiaTheme="majorEastAsia" w:hAnsiTheme="majorEastAsia"/>
          <w:sz w:val="24"/>
        </w:rPr>
      </w:pPr>
      <w:r w:rsidRPr="001852DE">
        <w:rPr>
          <w:rFonts w:asciiTheme="majorEastAsia" w:eastAsiaTheme="majorEastAsia" w:hAnsiTheme="majorEastAsia" w:hint="eastAsia"/>
          <w:sz w:val="24"/>
        </w:rPr>
        <w:t>１</w:t>
      </w:r>
      <w:r w:rsidR="001729EB">
        <w:rPr>
          <w:rFonts w:asciiTheme="majorEastAsia" w:eastAsiaTheme="majorEastAsia" w:hAnsiTheme="majorEastAsia" w:hint="eastAsia"/>
          <w:sz w:val="24"/>
        </w:rPr>
        <w:t xml:space="preserve">　</w:t>
      </w:r>
      <w:r w:rsidRPr="001852DE">
        <w:rPr>
          <w:rFonts w:asciiTheme="majorEastAsia" w:eastAsiaTheme="majorEastAsia" w:hAnsiTheme="majorEastAsia" w:hint="eastAsia"/>
          <w:sz w:val="24"/>
        </w:rPr>
        <w:t>目的</w:t>
      </w:r>
    </w:p>
    <w:p w:rsidR="00463B58" w:rsidRPr="001852DE" w:rsidRDefault="001768A9" w:rsidP="00463B58">
      <w:pPr>
        <w:ind w:firstLineChars="100" w:firstLine="240"/>
        <w:rPr>
          <w:sz w:val="24"/>
          <w:szCs w:val="24"/>
        </w:rPr>
      </w:pPr>
      <w:r>
        <w:rPr>
          <w:rFonts w:hint="eastAsia"/>
          <w:sz w:val="24"/>
          <w:szCs w:val="24"/>
        </w:rPr>
        <w:t>荒尾総合文化センター</w:t>
      </w:r>
      <w:r w:rsidRPr="00F308BF">
        <w:rPr>
          <w:rFonts w:hint="eastAsia"/>
          <w:sz w:val="24"/>
          <w:szCs w:val="24"/>
        </w:rPr>
        <w:t>への再生可能エネル</w:t>
      </w:r>
      <w:r>
        <w:rPr>
          <w:rFonts w:hint="eastAsia"/>
          <w:sz w:val="24"/>
          <w:szCs w:val="24"/>
        </w:rPr>
        <w:t>ギー等の導入により、</w:t>
      </w:r>
      <w:r w:rsidRPr="00F308BF">
        <w:rPr>
          <w:rFonts w:hint="eastAsia"/>
          <w:sz w:val="24"/>
          <w:szCs w:val="24"/>
        </w:rPr>
        <w:t>平時の温室効果ガス排出を抑制すると</w:t>
      </w:r>
      <w:r w:rsidR="00503EB4">
        <w:rPr>
          <w:rFonts w:hint="eastAsia"/>
          <w:sz w:val="24"/>
          <w:szCs w:val="24"/>
        </w:rPr>
        <w:t>とも</w:t>
      </w:r>
      <w:r w:rsidRPr="00F308BF">
        <w:rPr>
          <w:rFonts w:hint="eastAsia"/>
          <w:sz w:val="24"/>
          <w:szCs w:val="24"/>
        </w:rPr>
        <w:t>に、</w:t>
      </w:r>
      <w:r w:rsidR="00F308BF">
        <w:rPr>
          <w:rFonts w:hint="eastAsia"/>
          <w:sz w:val="24"/>
          <w:szCs w:val="24"/>
        </w:rPr>
        <w:t>荒尾市防災計画</w:t>
      </w:r>
      <w:r w:rsidR="00F308BF" w:rsidRPr="00F308BF">
        <w:rPr>
          <w:rFonts w:hint="eastAsia"/>
          <w:sz w:val="24"/>
          <w:szCs w:val="24"/>
        </w:rPr>
        <w:t>に</w:t>
      </w:r>
      <w:r w:rsidR="00F308BF">
        <w:rPr>
          <w:rFonts w:hint="eastAsia"/>
          <w:sz w:val="24"/>
          <w:szCs w:val="24"/>
        </w:rPr>
        <w:t>避難施設及び</w:t>
      </w:r>
      <w:r>
        <w:rPr>
          <w:rFonts w:hint="eastAsia"/>
          <w:sz w:val="24"/>
          <w:szCs w:val="24"/>
        </w:rPr>
        <w:t>市庁舎が被災した際の</w:t>
      </w:r>
      <w:r w:rsidR="00F308BF">
        <w:rPr>
          <w:rFonts w:hint="eastAsia"/>
          <w:sz w:val="24"/>
          <w:szCs w:val="24"/>
        </w:rPr>
        <w:t>災害対策本部の代替施設として位置</w:t>
      </w:r>
      <w:r w:rsidR="00503EB4">
        <w:rPr>
          <w:rFonts w:hint="eastAsia"/>
          <w:sz w:val="24"/>
          <w:szCs w:val="24"/>
        </w:rPr>
        <w:t>付け</w:t>
      </w:r>
      <w:r w:rsidR="00F308BF">
        <w:rPr>
          <w:rFonts w:hint="eastAsia"/>
          <w:sz w:val="24"/>
          <w:szCs w:val="24"/>
        </w:rPr>
        <w:t>られている</w:t>
      </w:r>
      <w:r>
        <w:rPr>
          <w:rFonts w:hint="eastAsia"/>
          <w:sz w:val="24"/>
          <w:szCs w:val="24"/>
        </w:rPr>
        <w:t>当該施設に</w:t>
      </w:r>
      <w:r w:rsidR="00F308BF" w:rsidRPr="00F308BF">
        <w:rPr>
          <w:rFonts w:hint="eastAsia"/>
          <w:sz w:val="24"/>
          <w:szCs w:val="24"/>
        </w:rPr>
        <w:t>災害時</w:t>
      </w:r>
      <w:r w:rsidR="00F308BF">
        <w:rPr>
          <w:rFonts w:hint="eastAsia"/>
          <w:sz w:val="24"/>
          <w:szCs w:val="24"/>
        </w:rPr>
        <w:t>等</w:t>
      </w:r>
      <w:r w:rsidR="00F308BF" w:rsidRPr="00F308BF">
        <w:rPr>
          <w:rFonts w:hint="eastAsia"/>
          <w:sz w:val="24"/>
          <w:szCs w:val="24"/>
        </w:rPr>
        <w:t>の</w:t>
      </w:r>
      <w:r w:rsidR="00F308BF">
        <w:rPr>
          <w:rFonts w:hint="eastAsia"/>
          <w:sz w:val="24"/>
          <w:szCs w:val="24"/>
        </w:rPr>
        <w:t>系統電力が遮断された際のＢＣＰ対策としてのエネルギーを確保するため、太陽光発電設備及び蓄電池</w:t>
      </w:r>
      <w:r>
        <w:rPr>
          <w:rFonts w:hint="eastAsia"/>
          <w:sz w:val="24"/>
          <w:szCs w:val="24"/>
        </w:rPr>
        <w:t>を</w:t>
      </w:r>
      <w:r w:rsidR="00E76C6F">
        <w:rPr>
          <w:rFonts w:hint="eastAsia"/>
          <w:sz w:val="24"/>
          <w:szCs w:val="24"/>
        </w:rPr>
        <w:t>設置</w:t>
      </w:r>
      <w:r>
        <w:rPr>
          <w:rFonts w:hint="eastAsia"/>
          <w:sz w:val="24"/>
          <w:szCs w:val="24"/>
        </w:rPr>
        <w:t>することについて、実施設計及び施工業務を委託する</w:t>
      </w:r>
      <w:r w:rsidR="00F308BF" w:rsidRPr="00F308BF">
        <w:rPr>
          <w:rFonts w:hint="eastAsia"/>
          <w:sz w:val="24"/>
          <w:szCs w:val="24"/>
        </w:rPr>
        <w:t>事業者を企画提案方式により公募する</w:t>
      </w:r>
      <w:r w:rsidR="00E76C6F">
        <w:rPr>
          <w:rFonts w:hint="eastAsia"/>
          <w:sz w:val="24"/>
          <w:szCs w:val="24"/>
        </w:rPr>
        <w:t>ものである</w:t>
      </w:r>
      <w:r w:rsidR="00F308BF" w:rsidRPr="00F308BF">
        <w:rPr>
          <w:rFonts w:hint="eastAsia"/>
          <w:sz w:val="24"/>
          <w:szCs w:val="24"/>
        </w:rPr>
        <w:t>。</w:t>
      </w:r>
    </w:p>
    <w:p w:rsidR="000A5A75" w:rsidRPr="001852DE" w:rsidRDefault="000A5A75">
      <w:pPr>
        <w:rPr>
          <w:sz w:val="24"/>
          <w:szCs w:val="24"/>
        </w:rPr>
      </w:pPr>
    </w:p>
    <w:p w:rsidR="00E222DF" w:rsidRPr="001852DE" w:rsidRDefault="00E222DF">
      <w:pPr>
        <w:rPr>
          <w:rFonts w:asciiTheme="majorEastAsia" w:eastAsiaTheme="majorEastAsia" w:hAnsiTheme="majorEastAsia"/>
          <w:sz w:val="24"/>
        </w:rPr>
      </w:pPr>
      <w:r w:rsidRPr="001852DE">
        <w:rPr>
          <w:rFonts w:asciiTheme="majorEastAsia" w:eastAsiaTheme="majorEastAsia" w:hAnsiTheme="majorEastAsia" w:hint="eastAsia"/>
          <w:sz w:val="24"/>
        </w:rPr>
        <w:t>２</w:t>
      </w:r>
      <w:r w:rsidR="001729EB">
        <w:rPr>
          <w:rFonts w:asciiTheme="majorEastAsia" w:eastAsiaTheme="majorEastAsia" w:hAnsiTheme="majorEastAsia" w:hint="eastAsia"/>
          <w:sz w:val="24"/>
        </w:rPr>
        <w:t xml:space="preserve">　</w:t>
      </w:r>
      <w:r w:rsidR="00BF455B" w:rsidRPr="001852DE">
        <w:rPr>
          <w:rFonts w:asciiTheme="majorEastAsia" w:eastAsiaTheme="majorEastAsia" w:hAnsiTheme="majorEastAsia" w:hint="eastAsia"/>
          <w:sz w:val="24"/>
        </w:rPr>
        <w:t>委託業務の概要</w:t>
      </w:r>
    </w:p>
    <w:p w:rsidR="00E222DF" w:rsidRPr="001852DE" w:rsidRDefault="000025A0" w:rsidP="0069724F">
      <w:pPr>
        <w:ind w:firstLineChars="100" w:firstLine="240"/>
        <w:rPr>
          <w:sz w:val="24"/>
        </w:rPr>
      </w:pPr>
      <w:r>
        <w:rPr>
          <w:rFonts w:asciiTheme="minorEastAsia" w:hAnsiTheme="minorEastAsia" w:hint="eastAsia"/>
          <w:sz w:val="24"/>
        </w:rPr>
        <w:t xml:space="preserve">⑴　</w:t>
      </w:r>
      <w:r w:rsidR="006D7D4C" w:rsidRPr="001852DE">
        <w:rPr>
          <w:rFonts w:hint="eastAsia"/>
          <w:sz w:val="24"/>
        </w:rPr>
        <w:t>業務名称</w:t>
      </w:r>
    </w:p>
    <w:p w:rsidR="00CB0CA0" w:rsidRPr="001852DE" w:rsidRDefault="000025A0" w:rsidP="00CB0CA0">
      <w:pPr>
        <w:ind w:leftChars="100" w:left="210"/>
        <w:rPr>
          <w:rFonts w:asciiTheme="minorEastAsia" w:hAnsiTheme="minorEastAsia"/>
          <w:sz w:val="24"/>
          <w:szCs w:val="24"/>
        </w:rPr>
      </w:pPr>
      <w:r>
        <w:rPr>
          <w:rFonts w:asciiTheme="minorEastAsia" w:hAnsiTheme="minorEastAsia" w:hint="eastAsia"/>
          <w:sz w:val="24"/>
          <w:szCs w:val="24"/>
        </w:rPr>
        <w:t xml:space="preserve">　荒尾総合文化センター太陽光発電設備及び蓄電池設置業務</w:t>
      </w:r>
    </w:p>
    <w:p w:rsidR="006D7D4C" w:rsidRPr="001852DE" w:rsidRDefault="000025A0" w:rsidP="0069724F">
      <w:pPr>
        <w:ind w:firstLineChars="100" w:firstLine="240"/>
        <w:rPr>
          <w:sz w:val="24"/>
        </w:rPr>
      </w:pPr>
      <w:r>
        <w:rPr>
          <w:rFonts w:asciiTheme="minorEastAsia" w:hAnsiTheme="minorEastAsia" w:hint="eastAsia"/>
          <w:sz w:val="24"/>
        </w:rPr>
        <w:t xml:space="preserve">⑵　</w:t>
      </w:r>
      <w:r w:rsidR="00BF455B" w:rsidRPr="001852DE">
        <w:rPr>
          <w:rFonts w:hint="eastAsia"/>
          <w:sz w:val="24"/>
        </w:rPr>
        <w:t>業務内容</w:t>
      </w:r>
    </w:p>
    <w:p w:rsidR="00CA69E4" w:rsidRPr="001852DE" w:rsidRDefault="00CB0CA0">
      <w:pPr>
        <w:ind w:firstLineChars="200" w:firstLine="480"/>
        <w:rPr>
          <w:sz w:val="24"/>
        </w:rPr>
      </w:pPr>
      <w:r w:rsidRPr="001852DE">
        <w:rPr>
          <w:rFonts w:hint="eastAsia"/>
          <w:sz w:val="24"/>
        </w:rPr>
        <w:t>別添</w:t>
      </w:r>
      <w:r w:rsidR="003D5394">
        <w:rPr>
          <w:rFonts w:hint="eastAsia"/>
          <w:sz w:val="24"/>
        </w:rPr>
        <w:t>要求水準書及び特記</w:t>
      </w:r>
      <w:r w:rsidRPr="001852DE">
        <w:rPr>
          <w:rFonts w:hint="eastAsia"/>
          <w:sz w:val="24"/>
        </w:rPr>
        <w:t>仕様書のとおり</w:t>
      </w:r>
    </w:p>
    <w:p w:rsidR="00FD12BB" w:rsidRPr="0069724F" w:rsidRDefault="000025A0" w:rsidP="0069724F">
      <w:pPr>
        <w:ind w:firstLineChars="100" w:firstLine="240"/>
        <w:rPr>
          <w:rFonts w:asciiTheme="minorEastAsia" w:hAnsiTheme="minorEastAsia"/>
          <w:sz w:val="24"/>
        </w:rPr>
      </w:pPr>
      <w:r w:rsidRPr="0069724F">
        <w:rPr>
          <w:rFonts w:asciiTheme="minorEastAsia" w:hAnsiTheme="minorEastAsia" w:hint="eastAsia"/>
          <w:sz w:val="24"/>
        </w:rPr>
        <w:t>⑶</w:t>
      </w:r>
      <w:r>
        <w:rPr>
          <w:rFonts w:asciiTheme="minorEastAsia" w:hAnsiTheme="minorEastAsia" w:hint="eastAsia"/>
          <w:sz w:val="24"/>
        </w:rPr>
        <w:t xml:space="preserve">　</w:t>
      </w:r>
      <w:r w:rsidR="00CB0CA0" w:rsidRPr="0069724F">
        <w:rPr>
          <w:rFonts w:asciiTheme="minorEastAsia" w:hAnsiTheme="minorEastAsia" w:hint="eastAsia"/>
          <w:sz w:val="24"/>
        </w:rPr>
        <w:t>契約方法</w:t>
      </w:r>
    </w:p>
    <w:p w:rsidR="00CB0CA0" w:rsidRPr="001852DE" w:rsidRDefault="00CB0CA0" w:rsidP="0069724F">
      <w:pPr>
        <w:ind w:leftChars="113" w:left="237" w:firstLineChars="100" w:firstLine="240"/>
        <w:rPr>
          <w:sz w:val="24"/>
        </w:rPr>
      </w:pPr>
      <w:r w:rsidRPr="001852DE">
        <w:rPr>
          <w:rFonts w:hint="eastAsia"/>
          <w:sz w:val="24"/>
        </w:rPr>
        <w:t>随意契約（地方自治法施行令</w:t>
      </w:r>
      <w:r w:rsidR="004E4C97" w:rsidRPr="001852DE">
        <w:rPr>
          <w:rFonts w:hint="eastAsia"/>
          <w:sz w:val="24"/>
        </w:rPr>
        <w:t>（昭和</w:t>
      </w:r>
      <w:r w:rsidR="004E4C97">
        <w:rPr>
          <w:rFonts w:hint="eastAsia"/>
          <w:sz w:val="24"/>
        </w:rPr>
        <w:t>２２</w:t>
      </w:r>
      <w:r w:rsidR="004E4C97" w:rsidRPr="001852DE">
        <w:rPr>
          <w:rFonts w:hint="eastAsia"/>
          <w:sz w:val="24"/>
        </w:rPr>
        <w:t>年政令第</w:t>
      </w:r>
      <w:r w:rsidR="004E4C97">
        <w:rPr>
          <w:rFonts w:hint="eastAsia"/>
          <w:sz w:val="24"/>
        </w:rPr>
        <w:t>１６</w:t>
      </w:r>
      <w:r w:rsidR="004E4C97" w:rsidRPr="001852DE">
        <w:rPr>
          <w:rFonts w:hint="eastAsia"/>
          <w:sz w:val="24"/>
        </w:rPr>
        <w:t>号）</w:t>
      </w:r>
      <w:r w:rsidRPr="001852DE">
        <w:rPr>
          <w:rFonts w:hint="eastAsia"/>
          <w:sz w:val="24"/>
        </w:rPr>
        <w:t>第</w:t>
      </w:r>
      <w:r w:rsidR="001729EB">
        <w:rPr>
          <w:rFonts w:hint="eastAsia"/>
          <w:sz w:val="24"/>
        </w:rPr>
        <w:t>１６７</w:t>
      </w:r>
      <w:r w:rsidRPr="001852DE">
        <w:rPr>
          <w:rFonts w:hint="eastAsia"/>
          <w:sz w:val="24"/>
        </w:rPr>
        <w:t>条の</w:t>
      </w:r>
      <w:r w:rsidR="001729EB">
        <w:rPr>
          <w:rFonts w:hint="eastAsia"/>
          <w:sz w:val="24"/>
        </w:rPr>
        <w:t>２</w:t>
      </w:r>
      <w:r w:rsidRPr="001852DE">
        <w:rPr>
          <w:rFonts w:hint="eastAsia"/>
          <w:sz w:val="24"/>
        </w:rPr>
        <w:t>第</w:t>
      </w:r>
      <w:r w:rsidR="001729EB">
        <w:rPr>
          <w:rFonts w:hint="eastAsia"/>
          <w:sz w:val="24"/>
        </w:rPr>
        <w:t>１</w:t>
      </w:r>
      <w:r w:rsidRPr="001852DE">
        <w:rPr>
          <w:rFonts w:hint="eastAsia"/>
          <w:sz w:val="24"/>
        </w:rPr>
        <w:t>項第</w:t>
      </w:r>
      <w:r w:rsidR="001729EB">
        <w:rPr>
          <w:rFonts w:hint="eastAsia"/>
          <w:sz w:val="24"/>
        </w:rPr>
        <w:t>２</w:t>
      </w:r>
      <w:r w:rsidRPr="001852DE">
        <w:rPr>
          <w:rFonts w:hint="eastAsia"/>
          <w:sz w:val="24"/>
        </w:rPr>
        <w:t>号）</w:t>
      </w:r>
      <w:r w:rsidR="00F77E4C" w:rsidRPr="001852DE">
        <w:rPr>
          <w:rFonts w:hint="eastAsia"/>
          <w:sz w:val="24"/>
        </w:rPr>
        <w:t>により締結する。</w:t>
      </w:r>
    </w:p>
    <w:p w:rsidR="00B50A0F" w:rsidRPr="0069724F" w:rsidRDefault="000025A0" w:rsidP="0069724F">
      <w:pPr>
        <w:ind w:firstLineChars="100" w:firstLine="240"/>
        <w:rPr>
          <w:rFonts w:asciiTheme="minorEastAsia" w:hAnsiTheme="minorEastAsia"/>
          <w:sz w:val="24"/>
        </w:rPr>
      </w:pPr>
      <w:r w:rsidRPr="0069724F">
        <w:rPr>
          <w:rFonts w:asciiTheme="minorEastAsia" w:hAnsiTheme="minorEastAsia" w:hint="eastAsia"/>
          <w:sz w:val="24"/>
        </w:rPr>
        <w:t>⑷</w:t>
      </w:r>
      <w:r>
        <w:rPr>
          <w:rFonts w:asciiTheme="minorEastAsia" w:hAnsiTheme="minorEastAsia" w:hint="eastAsia"/>
          <w:sz w:val="24"/>
        </w:rPr>
        <w:t xml:space="preserve">　</w:t>
      </w:r>
      <w:r w:rsidR="00CB0CA0" w:rsidRPr="0069724F">
        <w:rPr>
          <w:rFonts w:asciiTheme="minorEastAsia" w:hAnsiTheme="minorEastAsia" w:hint="eastAsia"/>
          <w:sz w:val="24"/>
        </w:rPr>
        <w:t>履行期間</w:t>
      </w:r>
    </w:p>
    <w:p w:rsidR="00CB0CA0" w:rsidRPr="001852DE" w:rsidRDefault="00CB0CA0" w:rsidP="0069724F">
      <w:pPr>
        <w:ind w:firstLineChars="200" w:firstLine="480"/>
        <w:rPr>
          <w:rFonts w:asciiTheme="minorEastAsia" w:hAnsiTheme="minorEastAsia"/>
          <w:sz w:val="24"/>
          <w:szCs w:val="24"/>
        </w:rPr>
      </w:pPr>
      <w:r w:rsidRPr="001852DE">
        <w:rPr>
          <w:rFonts w:hint="eastAsia"/>
          <w:sz w:val="24"/>
        </w:rPr>
        <w:t>契約締結の日から</w:t>
      </w:r>
      <w:r w:rsidR="008737DB">
        <w:rPr>
          <w:rFonts w:hint="eastAsia"/>
          <w:sz w:val="24"/>
        </w:rPr>
        <w:t>令和</w:t>
      </w:r>
      <w:r w:rsidR="001729EB">
        <w:rPr>
          <w:rFonts w:hint="eastAsia"/>
          <w:sz w:val="24"/>
        </w:rPr>
        <w:t>３</w:t>
      </w:r>
      <w:r w:rsidRPr="001852DE">
        <w:rPr>
          <w:rFonts w:hint="eastAsia"/>
          <w:sz w:val="24"/>
        </w:rPr>
        <w:t>年</w:t>
      </w:r>
      <w:r w:rsidR="000025A0">
        <w:rPr>
          <w:rFonts w:hint="eastAsia"/>
          <w:sz w:val="24"/>
        </w:rPr>
        <w:t>１</w:t>
      </w:r>
      <w:r w:rsidRPr="001852DE">
        <w:rPr>
          <w:rFonts w:hint="eastAsia"/>
          <w:sz w:val="24"/>
        </w:rPr>
        <w:t>月</w:t>
      </w:r>
      <w:r w:rsidR="006B7894">
        <w:rPr>
          <w:rFonts w:hint="eastAsia"/>
          <w:sz w:val="24"/>
        </w:rPr>
        <w:t>１５</w:t>
      </w:r>
      <w:r w:rsidRPr="001852DE">
        <w:rPr>
          <w:rFonts w:hint="eastAsia"/>
          <w:sz w:val="24"/>
        </w:rPr>
        <w:t>日</w:t>
      </w:r>
      <w:r w:rsidR="0069724F">
        <w:rPr>
          <w:rFonts w:hint="eastAsia"/>
          <w:sz w:val="24"/>
        </w:rPr>
        <w:t>（金）</w:t>
      </w:r>
      <w:r w:rsidRPr="001852DE">
        <w:rPr>
          <w:rFonts w:hint="eastAsia"/>
          <w:sz w:val="24"/>
        </w:rPr>
        <w:t>まで</w:t>
      </w:r>
    </w:p>
    <w:p w:rsidR="00FD12BB" w:rsidRPr="001852DE" w:rsidRDefault="000025A0">
      <w:pPr>
        <w:rPr>
          <w:sz w:val="24"/>
        </w:rPr>
      </w:pPr>
      <w:r>
        <w:rPr>
          <w:rFonts w:asciiTheme="minorEastAsia" w:hAnsiTheme="minorEastAsia" w:hint="eastAsia"/>
          <w:sz w:val="24"/>
          <w:szCs w:val="24"/>
        </w:rPr>
        <w:t xml:space="preserve">　</w:t>
      </w:r>
      <w:r w:rsidRPr="0069724F">
        <w:rPr>
          <w:rFonts w:asciiTheme="minorEastAsia" w:hAnsiTheme="minorEastAsia" w:hint="eastAsia"/>
          <w:sz w:val="24"/>
          <w:szCs w:val="24"/>
        </w:rPr>
        <w:t xml:space="preserve">⑸　</w:t>
      </w:r>
      <w:r w:rsidR="00CB0CA0" w:rsidRPr="0069724F">
        <w:rPr>
          <w:rFonts w:asciiTheme="minorEastAsia" w:hAnsiTheme="minorEastAsia" w:hint="eastAsia"/>
          <w:sz w:val="24"/>
        </w:rPr>
        <w:t>見積限度額</w:t>
      </w:r>
    </w:p>
    <w:p w:rsidR="00CB0CA0" w:rsidRPr="001852DE" w:rsidRDefault="00756159" w:rsidP="00503EB4">
      <w:pPr>
        <w:ind w:leftChars="100" w:left="210" w:firstLineChars="100" w:firstLine="240"/>
        <w:rPr>
          <w:rFonts w:asciiTheme="minorEastAsia" w:hAnsiTheme="minorEastAsia"/>
          <w:sz w:val="24"/>
          <w:szCs w:val="24"/>
        </w:rPr>
      </w:pPr>
      <w:r>
        <w:rPr>
          <w:rFonts w:asciiTheme="minorEastAsia" w:hAnsiTheme="minorEastAsia" w:hint="eastAsia"/>
          <w:sz w:val="24"/>
          <w:szCs w:val="24"/>
        </w:rPr>
        <w:t>１</w:t>
      </w:r>
      <w:r w:rsidR="00E65667">
        <w:rPr>
          <w:rFonts w:asciiTheme="minorEastAsia" w:hAnsiTheme="minorEastAsia" w:hint="eastAsia"/>
          <w:sz w:val="24"/>
          <w:szCs w:val="24"/>
        </w:rPr>
        <w:t>１５，１５０</w:t>
      </w:r>
      <w:r>
        <w:rPr>
          <w:rFonts w:asciiTheme="minorEastAsia" w:hAnsiTheme="minorEastAsia" w:hint="eastAsia"/>
          <w:sz w:val="24"/>
          <w:szCs w:val="24"/>
        </w:rPr>
        <w:t>，０００円</w:t>
      </w:r>
      <w:r w:rsidR="00CB0CA0" w:rsidRPr="001852DE">
        <w:rPr>
          <w:rFonts w:hint="eastAsia"/>
          <w:sz w:val="24"/>
        </w:rPr>
        <w:t>（消費税及び地方消費税を含まない。）</w:t>
      </w:r>
    </w:p>
    <w:p w:rsidR="00DB66E0" w:rsidRPr="001852DE" w:rsidRDefault="00DB66E0">
      <w:pPr>
        <w:rPr>
          <w:rFonts w:asciiTheme="majorEastAsia" w:eastAsiaTheme="majorEastAsia" w:hAnsiTheme="majorEastAsia"/>
          <w:sz w:val="24"/>
        </w:rPr>
      </w:pPr>
    </w:p>
    <w:p w:rsidR="00E222DF" w:rsidRPr="001852DE" w:rsidRDefault="003216BB">
      <w:pPr>
        <w:rPr>
          <w:rFonts w:asciiTheme="majorEastAsia" w:eastAsiaTheme="majorEastAsia" w:hAnsiTheme="majorEastAsia"/>
          <w:sz w:val="24"/>
        </w:rPr>
      </w:pPr>
      <w:r w:rsidRPr="001852DE">
        <w:rPr>
          <w:rFonts w:asciiTheme="majorEastAsia" w:eastAsiaTheme="majorEastAsia" w:hAnsiTheme="majorEastAsia" w:hint="eastAsia"/>
          <w:sz w:val="24"/>
        </w:rPr>
        <w:t>３</w:t>
      </w:r>
      <w:r w:rsidR="001729EB">
        <w:rPr>
          <w:rFonts w:asciiTheme="majorEastAsia" w:eastAsiaTheme="majorEastAsia" w:hAnsiTheme="majorEastAsia" w:hint="eastAsia"/>
          <w:sz w:val="24"/>
        </w:rPr>
        <w:t xml:space="preserve">　</w:t>
      </w:r>
      <w:r w:rsidRPr="001852DE">
        <w:rPr>
          <w:rFonts w:asciiTheme="majorEastAsia" w:eastAsiaTheme="majorEastAsia" w:hAnsiTheme="majorEastAsia" w:hint="eastAsia"/>
          <w:sz w:val="24"/>
        </w:rPr>
        <w:t>提案資格</w:t>
      </w:r>
    </w:p>
    <w:p w:rsidR="00C6050D" w:rsidRPr="001852DE" w:rsidRDefault="00E90BAD" w:rsidP="0069724F">
      <w:pPr>
        <w:ind w:firstLineChars="100" w:firstLine="240"/>
        <w:rPr>
          <w:sz w:val="24"/>
        </w:rPr>
      </w:pPr>
      <w:r w:rsidRPr="00E90BAD">
        <w:rPr>
          <w:rFonts w:hint="eastAsia"/>
          <w:sz w:val="24"/>
        </w:rPr>
        <w:t>応募者は、次の資格要件を</w:t>
      </w:r>
      <w:r>
        <w:rPr>
          <w:rFonts w:hint="eastAsia"/>
          <w:sz w:val="24"/>
        </w:rPr>
        <w:t>全て</w:t>
      </w:r>
      <w:r w:rsidRPr="00E90BAD">
        <w:rPr>
          <w:rFonts w:hint="eastAsia"/>
          <w:sz w:val="24"/>
        </w:rPr>
        <w:t>満たさなければならない。なお、資格要件を満たしていることが確認できる資料の提出を市が求める場合がある。</w:t>
      </w:r>
    </w:p>
    <w:p w:rsidR="00A3258D" w:rsidRPr="001852DE" w:rsidRDefault="00E90BAD" w:rsidP="00A3258D">
      <w:pPr>
        <w:ind w:leftChars="100" w:left="450" w:hangingChars="100" w:hanging="240"/>
        <w:rPr>
          <w:sz w:val="24"/>
        </w:rPr>
      </w:pPr>
      <w:r>
        <w:rPr>
          <w:rFonts w:asciiTheme="minorEastAsia" w:hAnsiTheme="minorEastAsia" w:hint="eastAsia"/>
          <w:sz w:val="24"/>
        </w:rPr>
        <w:t>⑴</w:t>
      </w:r>
      <w:r>
        <w:rPr>
          <w:rFonts w:hint="eastAsia"/>
          <w:sz w:val="24"/>
        </w:rPr>
        <w:t xml:space="preserve">　</w:t>
      </w:r>
      <w:r w:rsidR="00A3258D" w:rsidRPr="001852DE">
        <w:rPr>
          <w:rFonts w:hint="eastAsia"/>
          <w:sz w:val="24"/>
        </w:rPr>
        <w:t>地方自治法施行令第</w:t>
      </w:r>
      <w:r w:rsidR="001729EB">
        <w:rPr>
          <w:rFonts w:hint="eastAsia"/>
          <w:sz w:val="24"/>
        </w:rPr>
        <w:t>１６７</w:t>
      </w:r>
      <w:r w:rsidR="00A3258D" w:rsidRPr="001852DE">
        <w:rPr>
          <w:rFonts w:hint="eastAsia"/>
          <w:sz w:val="24"/>
        </w:rPr>
        <w:t>条の</w:t>
      </w:r>
      <w:r w:rsidR="001729EB">
        <w:rPr>
          <w:rFonts w:hint="eastAsia"/>
          <w:sz w:val="24"/>
        </w:rPr>
        <w:t>４</w:t>
      </w:r>
      <w:r w:rsidR="00A3258D" w:rsidRPr="001852DE">
        <w:rPr>
          <w:rFonts w:hint="eastAsia"/>
          <w:sz w:val="24"/>
        </w:rPr>
        <w:t>（同令第</w:t>
      </w:r>
      <w:r w:rsidR="001729EB">
        <w:rPr>
          <w:rFonts w:hint="eastAsia"/>
          <w:sz w:val="24"/>
        </w:rPr>
        <w:t>１６７</w:t>
      </w:r>
      <w:r w:rsidR="00A3258D" w:rsidRPr="001852DE">
        <w:rPr>
          <w:rFonts w:hint="eastAsia"/>
          <w:sz w:val="24"/>
        </w:rPr>
        <w:t>条の</w:t>
      </w:r>
      <w:r w:rsidR="001729EB">
        <w:rPr>
          <w:rFonts w:hint="eastAsia"/>
          <w:sz w:val="24"/>
        </w:rPr>
        <w:t>１１</w:t>
      </w:r>
      <w:r w:rsidR="00A3258D" w:rsidRPr="001852DE">
        <w:rPr>
          <w:rFonts w:hint="eastAsia"/>
          <w:sz w:val="24"/>
        </w:rPr>
        <w:t>において準用する場合も含む。）の規定に該当しない者であること。</w:t>
      </w:r>
    </w:p>
    <w:p w:rsidR="00A3258D" w:rsidRPr="0069724F" w:rsidRDefault="00E90BAD" w:rsidP="00A3258D">
      <w:pPr>
        <w:ind w:leftChars="100" w:left="450" w:hangingChars="100" w:hanging="240"/>
        <w:rPr>
          <w:rFonts w:asciiTheme="minorEastAsia" w:hAnsiTheme="minorEastAsia"/>
          <w:sz w:val="24"/>
        </w:rPr>
      </w:pPr>
      <w:r w:rsidRPr="0069724F">
        <w:rPr>
          <w:rFonts w:asciiTheme="minorEastAsia" w:hAnsiTheme="minorEastAsia" w:hint="eastAsia"/>
          <w:sz w:val="24"/>
        </w:rPr>
        <w:t xml:space="preserve">⑵　</w:t>
      </w:r>
      <w:r w:rsidR="00B57F6C" w:rsidRPr="0069724F">
        <w:rPr>
          <w:rFonts w:asciiTheme="minorEastAsia" w:hAnsiTheme="minorEastAsia" w:hint="eastAsia"/>
          <w:sz w:val="24"/>
        </w:rPr>
        <w:t>国、地方公共団体</w:t>
      </w:r>
      <w:r w:rsidR="00503EB4">
        <w:rPr>
          <w:rFonts w:asciiTheme="minorEastAsia" w:hAnsiTheme="minorEastAsia" w:hint="eastAsia"/>
          <w:sz w:val="24"/>
        </w:rPr>
        <w:t>等</w:t>
      </w:r>
      <w:r w:rsidR="00F653DF" w:rsidRPr="0069724F">
        <w:rPr>
          <w:rFonts w:asciiTheme="minorEastAsia" w:hAnsiTheme="minorEastAsia" w:hint="eastAsia"/>
          <w:sz w:val="24"/>
        </w:rPr>
        <w:t>による</w:t>
      </w:r>
      <w:r w:rsidR="00A3258D" w:rsidRPr="0069724F">
        <w:rPr>
          <w:rFonts w:asciiTheme="minorEastAsia" w:hAnsiTheme="minorEastAsia" w:hint="eastAsia"/>
          <w:sz w:val="24"/>
        </w:rPr>
        <w:t>工事等請負契約及び委託契約に係る指名停止等の措置期間中でないこと。</w:t>
      </w:r>
    </w:p>
    <w:p w:rsidR="00A3258D" w:rsidRPr="0069724F" w:rsidRDefault="00E90BAD" w:rsidP="00A3258D">
      <w:pPr>
        <w:ind w:leftChars="100" w:left="450" w:hangingChars="100" w:hanging="240"/>
        <w:rPr>
          <w:rFonts w:asciiTheme="minorEastAsia" w:hAnsiTheme="minorEastAsia"/>
          <w:sz w:val="24"/>
        </w:rPr>
      </w:pPr>
      <w:r w:rsidRPr="0069724F">
        <w:rPr>
          <w:rFonts w:asciiTheme="minorEastAsia" w:hAnsiTheme="minorEastAsia" w:hint="eastAsia"/>
          <w:sz w:val="24"/>
        </w:rPr>
        <w:t xml:space="preserve">⑶　</w:t>
      </w:r>
      <w:r w:rsidR="00A3258D" w:rsidRPr="0069724F">
        <w:rPr>
          <w:rFonts w:asciiTheme="minorEastAsia" w:hAnsiTheme="minorEastAsia" w:hint="eastAsia"/>
          <w:sz w:val="24"/>
        </w:rPr>
        <w:t>荒尾市契約等における暴力団等排除に関する措置要綱（平成</w:t>
      </w:r>
      <w:r w:rsidR="001729EB" w:rsidRPr="0069724F">
        <w:rPr>
          <w:rFonts w:asciiTheme="minorEastAsia" w:hAnsiTheme="minorEastAsia" w:hint="eastAsia"/>
          <w:sz w:val="24"/>
        </w:rPr>
        <w:t>２４</w:t>
      </w:r>
      <w:r w:rsidR="00A3258D" w:rsidRPr="0069724F">
        <w:rPr>
          <w:rFonts w:asciiTheme="minorEastAsia" w:hAnsiTheme="minorEastAsia" w:hint="eastAsia"/>
          <w:sz w:val="24"/>
        </w:rPr>
        <w:t>年告示第</w:t>
      </w:r>
      <w:r w:rsidR="001729EB" w:rsidRPr="0069724F">
        <w:rPr>
          <w:rFonts w:asciiTheme="minorEastAsia" w:hAnsiTheme="minorEastAsia" w:hint="eastAsia"/>
          <w:sz w:val="24"/>
        </w:rPr>
        <w:t>３６</w:t>
      </w:r>
      <w:r w:rsidR="00A3258D" w:rsidRPr="0069724F">
        <w:rPr>
          <w:rFonts w:asciiTheme="minorEastAsia" w:hAnsiTheme="minorEastAsia" w:hint="eastAsia"/>
          <w:sz w:val="24"/>
        </w:rPr>
        <w:t>号）第</w:t>
      </w:r>
      <w:r w:rsidR="001729EB" w:rsidRPr="0069724F">
        <w:rPr>
          <w:rFonts w:asciiTheme="minorEastAsia" w:hAnsiTheme="minorEastAsia" w:hint="eastAsia"/>
          <w:sz w:val="24"/>
        </w:rPr>
        <w:t>３</w:t>
      </w:r>
      <w:r w:rsidR="00A3258D" w:rsidRPr="0069724F">
        <w:rPr>
          <w:rFonts w:asciiTheme="minorEastAsia" w:hAnsiTheme="minorEastAsia" w:hint="eastAsia"/>
          <w:sz w:val="24"/>
        </w:rPr>
        <w:t>条の規定に基づく排除措置等を受けていないこと。</w:t>
      </w:r>
    </w:p>
    <w:p w:rsidR="00A3258D" w:rsidRPr="0069724F" w:rsidRDefault="00E90BAD" w:rsidP="00A3258D">
      <w:pPr>
        <w:ind w:leftChars="100" w:left="450" w:hangingChars="100" w:hanging="240"/>
        <w:rPr>
          <w:rFonts w:asciiTheme="minorEastAsia" w:hAnsiTheme="minorEastAsia"/>
          <w:sz w:val="24"/>
        </w:rPr>
      </w:pPr>
      <w:r w:rsidRPr="0069724F">
        <w:rPr>
          <w:rFonts w:asciiTheme="minorEastAsia" w:hAnsiTheme="minorEastAsia" w:hint="eastAsia"/>
          <w:sz w:val="24"/>
        </w:rPr>
        <w:t xml:space="preserve">⑷　</w:t>
      </w:r>
      <w:r w:rsidR="00A3258D" w:rsidRPr="0069724F">
        <w:rPr>
          <w:rFonts w:asciiTheme="minorEastAsia" w:hAnsiTheme="minorEastAsia" w:hint="eastAsia"/>
          <w:sz w:val="24"/>
        </w:rPr>
        <w:t>国税及び地方税を滞納していないこと。</w:t>
      </w:r>
    </w:p>
    <w:p w:rsidR="00A3258D" w:rsidRPr="001852DE" w:rsidRDefault="00E90BAD" w:rsidP="00A3258D">
      <w:pPr>
        <w:ind w:leftChars="100" w:left="450" w:hangingChars="100" w:hanging="240"/>
        <w:rPr>
          <w:sz w:val="24"/>
        </w:rPr>
      </w:pPr>
      <w:r>
        <w:rPr>
          <w:rFonts w:asciiTheme="minorEastAsia" w:hAnsiTheme="minorEastAsia" w:hint="eastAsia"/>
          <w:sz w:val="24"/>
        </w:rPr>
        <w:t>⑸</w:t>
      </w:r>
      <w:r>
        <w:rPr>
          <w:rFonts w:hint="eastAsia"/>
          <w:sz w:val="24"/>
        </w:rPr>
        <w:t xml:space="preserve">　</w:t>
      </w:r>
      <w:r w:rsidR="00A3258D" w:rsidRPr="001852DE">
        <w:rPr>
          <w:rFonts w:hint="eastAsia"/>
          <w:sz w:val="24"/>
        </w:rPr>
        <w:t>会社更生法（平成</w:t>
      </w:r>
      <w:r w:rsidR="001729EB">
        <w:rPr>
          <w:rFonts w:hint="eastAsia"/>
          <w:sz w:val="24"/>
        </w:rPr>
        <w:t>１４</w:t>
      </w:r>
      <w:r w:rsidR="00A3258D" w:rsidRPr="001852DE">
        <w:rPr>
          <w:rFonts w:hint="eastAsia"/>
          <w:sz w:val="24"/>
        </w:rPr>
        <w:t>年法律第</w:t>
      </w:r>
      <w:r w:rsidR="001729EB">
        <w:rPr>
          <w:rFonts w:hint="eastAsia"/>
          <w:sz w:val="24"/>
        </w:rPr>
        <w:t>１５４</w:t>
      </w:r>
      <w:r w:rsidR="00A3258D" w:rsidRPr="001852DE">
        <w:rPr>
          <w:rFonts w:hint="eastAsia"/>
          <w:sz w:val="24"/>
        </w:rPr>
        <w:t>号）に基づく更生手続又は民事再生法（平成</w:t>
      </w:r>
      <w:r w:rsidR="001729EB">
        <w:rPr>
          <w:rFonts w:hint="eastAsia"/>
          <w:sz w:val="24"/>
        </w:rPr>
        <w:t>１１</w:t>
      </w:r>
      <w:r w:rsidR="00A3258D" w:rsidRPr="001852DE">
        <w:rPr>
          <w:rFonts w:hint="eastAsia"/>
          <w:sz w:val="24"/>
        </w:rPr>
        <w:t>年法律第</w:t>
      </w:r>
      <w:r w:rsidR="001729EB">
        <w:rPr>
          <w:rFonts w:hint="eastAsia"/>
          <w:sz w:val="24"/>
        </w:rPr>
        <w:t>２２５</w:t>
      </w:r>
      <w:r w:rsidR="00A3258D" w:rsidRPr="001852DE">
        <w:rPr>
          <w:rFonts w:hint="eastAsia"/>
          <w:sz w:val="24"/>
        </w:rPr>
        <w:t>号）に基づく再生手続中でないこと。</w:t>
      </w:r>
    </w:p>
    <w:p w:rsidR="00E90BAD" w:rsidRDefault="00E90BAD" w:rsidP="0069724F">
      <w:pPr>
        <w:ind w:leftChars="100" w:left="210"/>
        <w:rPr>
          <w:sz w:val="24"/>
        </w:rPr>
      </w:pPr>
      <w:r>
        <w:rPr>
          <w:rFonts w:asciiTheme="minorEastAsia" w:hAnsiTheme="minorEastAsia" w:hint="eastAsia"/>
          <w:sz w:val="24"/>
        </w:rPr>
        <w:t>⑹</w:t>
      </w:r>
      <w:r>
        <w:rPr>
          <w:rFonts w:hint="eastAsia"/>
          <w:sz w:val="24"/>
        </w:rPr>
        <w:t xml:space="preserve">　</w:t>
      </w:r>
      <w:r w:rsidR="00A3258D" w:rsidRPr="001852DE">
        <w:rPr>
          <w:rFonts w:hint="eastAsia"/>
          <w:sz w:val="24"/>
        </w:rPr>
        <w:t>事業を円滑に遂行できる安定的かつ健全な財務能力を有していること。</w:t>
      </w:r>
    </w:p>
    <w:p w:rsidR="00972880" w:rsidRPr="001852DE" w:rsidRDefault="00E90BAD" w:rsidP="0069724F">
      <w:pPr>
        <w:ind w:leftChars="100" w:left="450" w:hangingChars="100" w:hanging="240"/>
        <w:rPr>
          <w:sz w:val="24"/>
        </w:rPr>
      </w:pPr>
      <w:r>
        <w:rPr>
          <w:rFonts w:asciiTheme="minorEastAsia" w:hAnsiTheme="minorEastAsia" w:hint="eastAsia"/>
          <w:sz w:val="24"/>
        </w:rPr>
        <w:t xml:space="preserve">⑺　</w:t>
      </w:r>
      <w:r w:rsidR="00E61E94" w:rsidRPr="003D5394">
        <w:rPr>
          <w:rFonts w:hint="eastAsia"/>
          <w:sz w:val="24"/>
        </w:rPr>
        <w:t>２に示す業務について、</w:t>
      </w:r>
      <w:r w:rsidR="00972880" w:rsidRPr="003D5394">
        <w:rPr>
          <w:rFonts w:hint="eastAsia"/>
          <w:sz w:val="24"/>
        </w:rPr>
        <w:t>同様の</w:t>
      </w:r>
      <w:r w:rsidR="00E61E94" w:rsidRPr="003D5394">
        <w:rPr>
          <w:rFonts w:hint="eastAsia"/>
          <w:sz w:val="24"/>
        </w:rPr>
        <w:t>業務又は</w:t>
      </w:r>
      <w:r w:rsidR="007A2847" w:rsidRPr="003D5394">
        <w:rPr>
          <w:rFonts w:hint="eastAsia"/>
          <w:sz w:val="24"/>
        </w:rPr>
        <w:t>それらに類する業務（以下「本業務と類似する業務」という。）</w:t>
      </w:r>
      <w:r w:rsidR="00972880" w:rsidRPr="003D5394">
        <w:rPr>
          <w:rFonts w:hint="eastAsia"/>
          <w:sz w:val="24"/>
        </w:rPr>
        <w:t>について、平成</w:t>
      </w:r>
      <w:r w:rsidR="00090FF1" w:rsidRPr="003D5394">
        <w:rPr>
          <w:rFonts w:hint="eastAsia"/>
          <w:sz w:val="24"/>
        </w:rPr>
        <w:t>２２</w:t>
      </w:r>
      <w:r w:rsidR="00972880" w:rsidRPr="003D5394">
        <w:rPr>
          <w:rFonts w:hint="eastAsia"/>
          <w:sz w:val="24"/>
        </w:rPr>
        <w:t>年度から</w:t>
      </w:r>
      <w:r w:rsidR="007A2847" w:rsidRPr="003D5394">
        <w:rPr>
          <w:rFonts w:hint="eastAsia"/>
          <w:sz w:val="24"/>
        </w:rPr>
        <w:t>本件</w:t>
      </w:r>
      <w:r w:rsidR="000C08E3" w:rsidRPr="003D5394">
        <w:rPr>
          <w:rFonts w:hint="eastAsia"/>
          <w:sz w:val="24"/>
        </w:rPr>
        <w:t>公告日</w:t>
      </w:r>
      <w:r w:rsidR="00972880" w:rsidRPr="003D5394">
        <w:rPr>
          <w:rFonts w:hint="eastAsia"/>
          <w:sz w:val="24"/>
        </w:rPr>
        <w:t>までに完了した</w:t>
      </w:r>
      <w:r w:rsidR="007A2847" w:rsidRPr="003D5394">
        <w:rPr>
          <w:rFonts w:hint="eastAsia"/>
          <w:sz w:val="24"/>
        </w:rPr>
        <w:t>実績</w:t>
      </w:r>
      <w:r w:rsidR="00972880" w:rsidRPr="003D5394">
        <w:rPr>
          <w:rFonts w:hint="eastAsia"/>
          <w:sz w:val="24"/>
        </w:rPr>
        <w:t>が</w:t>
      </w:r>
      <w:r w:rsidR="00090FF1" w:rsidRPr="003D5394">
        <w:rPr>
          <w:rFonts w:hint="eastAsia"/>
          <w:sz w:val="24"/>
        </w:rPr>
        <w:t>３</w:t>
      </w:r>
      <w:r w:rsidR="00972880" w:rsidRPr="003D5394">
        <w:rPr>
          <w:rFonts w:hint="eastAsia"/>
          <w:sz w:val="24"/>
        </w:rPr>
        <w:t>件以上あり、かつ、平成</w:t>
      </w:r>
      <w:r w:rsidR="00090FF1" w:rsidRPr="003D5394">
        <w:rPr>
          <w:rFonts w:hint="eastAsia"/>
          <w:sz w:val="24"/>
        </w:rPr>
        <w:t>２９</w:t>
      </w:r>
      <w:r w:rsidR="00972880" w:rsidRPr="003D5394">
        <w:rPr>
          <w:rFonts w:hint="eastAsia"/>
          <w:sz w:val="24"/>
        </w:rPr>
        <w:t>年度から</w:t>
      </w:r>
      <w:r w:rsidR="00A71FC7">
        <w:rPr>
          <w:rFonts w:hint="eastAsia"/>
          <w:sz w:val="24"/>
        </w:rPr>
        <w:t>本件公告日</w:t>
      </w:r>
      <w:r w:rsidR="00972880" w:rsidRPr="003D5394">
        <w:rPr>
          <w:rFonts w:hint="eastAsia"/>
          <w:sz w:val="24"/>
        </w:rPr>
        <w:t>までに完了した</w:t>
      </w:r>
      <w:r w:rsidR="007A2847" w:rsidRPr="003D5394">
        <w:rPr>
          <w:rFonts w:asciiTheme="minorEastAsia" w:hAnsiTheme="minorEastAsia" w:hint="eastAsia"/>
          <w:sz w:val="24"/>
        </w:rPr>
        <w:t>別添</w:t>
      </w:r>
      <w:r w:rsidR="00A71FC7">
        <w:rPr>
          <w:rFonts w:asciiTheme="minorEastAsia" w:hAnsiTheme="minorEastAsia" w:hint="eastAsia"/>
          <w:sz w:val="24"/>
        </w:rPr>
        <w:t>特記</w:t>
      </w:r>
      <w:r w:rsidR="007A2847" w:rsidRPr="003D5394">
        <w:rPr>
          <w:rFonts w:asciiTheme="minorEastAsia" w:hAnsiTheme="minorEastAsia" w:hint="eastAsia"/>
          <w:sz w:val="24"/>
        </w:rPr>
        <w:t>仕様書に定める導入予定</w:t>
      </w:r>
      <w:r w:rsidR="00EC26C2">
        <w:rPr>
          <w:rFonts w:asciiTheme="minorEastAsia" w:hAnsiTheme="minorEastAsia" w:hint="eastAsia"/>
          <w:sz w:val="24"/>
        </w:rPr>
        <w:t>蓄電池</w:t>
      </w:r>
      <w:r w:rsidR="007A2847" w:rsidRPr="003D5394">
        <w:rPr>
          <w:rFonts w:asciiTheme="minorEastAsia" w:hAnsiTheme="minorEastAsia" w:hint="eastAsia"/>
          <w:sz w:val="24"/>
        </w:rPr>
        <w:t>に係る実績</w:t>
      </w:r>
      <w:r w:rsidR="00972880" w:rsidRPr="003D5394">
        <w:rPr>
          <w:rFonts w:hint="eastAsia"/>
          <w:sz w:val="24"/>
        </w:rPr>
        <w:t>が</w:t>
      </w:r>
      <w:r w:rsidR="00090FF1" w:rsidRPr="003D5394">
        <w:rPr>
          <w:rFonts w:hint="eastAsia"/>
          <w:sz w:val="24"/>
        </w:rPr>
        <w:t>１</w:t>
      </w:r>
      <w:r w:rsidR="00972880" w:rsidRPr="003D5394">
        <w:rPr>
          <w:rFonts w:hint="eastAsia"/>
          <w:sz w:val="24"/>
        </w:rPr>
        <w:t>件以上あること。</w:t>
      </w:r>
    </w:p>
    <w:p w:rsidR="00E222DF" w:rsidRPr="001852DE" w:rsidRDefault="00A37DB8">
      <w:pPr>
        <w:rPr>
          <w:rFonts w:asciiTheme="majorEastAsia" w:eastAsiaTheme="majorEastAsia" w:hAnsiTheme="majorEastAsia"/>
          <w:sz w:val="24"/>
        </w:rPr>
      </w:pPr>
      <w:r w:rsidRPr="001852DE">
        <w:rPr>
          <w:rFonts w:asciiTheme="majorEastAsia" w:eastAsiaTheme="majorEastAsia" w:hAnsiTheme="majorEastAsia" w:hint="eastAsia"/>
          <w:sz w:val="24"/>
        </w:rPr>
        <w:lastRenderedPageBreak/>
        <w:t>４</w:t>
      </w:r>
      <w:r w:rsidR="00CA2AD5">
        <w:rPr>
          <w:rFonts w:asciiTheme="majorEastAsia" w:eastAsiaTheme="majorEastAsia" w:hAnsiTheme="majorEastAsia" w:hint="eastAsia"/>
          <w:sz w:val="24"/>
        </w:rPr>
        <w:t xml:space="preserve">　</w:t>
      </w:r>
      <w:r w:rsidR="00DB66E0" w:rsidRPr="001852DE">
        <w:rPr>
          <w:rFonts w:asciiTheme="majorEastAsia" w:eastAsiaTheme="majorEastAsia" w:hAnsiTheme="majorEastAsia" w:hint="eastAsia"/>
          <w:sz w:val="24"/>
        </w:rPr>
        <w:t>事業者</w:t>
      </w:r>
      <w:r w:rsidRPr="001852DE">
        <w:rPr>
          <w:rFonts w:asciiTheme="majorEastAsia" w:eastAsiaTheme="majorEastAsia" w:hAnsiTheme="majorEastAsia" w:hint="eastAsia"/>
          <w:sz w:val="24"/>
        </w:rPr>
        <w:t>選定の</w:t>
      </w:r>
      <w:r w:rsidR="00DB66E0" w:rsidRPr="001852DE">
        <w:rPr>
          <w:rFonts w:asciiTheme="majorEastAsia" w:eastAsiaTheme="majorEastAsia" w:hAnsiTheme="majorEastAsia" w:hint="eastAsia"/>
          <w:sz w:val="24"/>
        </w:rPr>
        <w:t>流れ</w:t>
      </w:r>
    </w:p>
    <w:p w:rsidR="008E78D6" w:rsidRPr="001852DE" w:rsidRDefault="00823DF8" w:rsidP="0069724F">
      <w:pPr>
        <w:ind w:leftChars="100" w:left="450" w:hangingChars="100" w:hanging="240"/>
        <w:rPr>
          <w:sz w:val="24"/>
        </w:rPr>
      </w:pPr>
      <w:r>
        <w:rPr>
          <w:rFonts w:asciiTheme="minorEastAsia" w:hAnsiTheme="minorEastAsia" w:hint="eastAsia"/>
          <w:sz w:val="24"/>
        </w:rPr>
        <w:t xml:space="preserve">⑴　</w:t>
      </w:r>
      <w:r w:rsidR="008E78D6" w:rsidRPr="001852DE">
        <w:rPr>
          <w:rFonts w:hint="eastAsia"/>
          <w:sz w:val="24"/>
        </w:rPr>
        <w:t>一次審査</w:t>
      </w:r>
      <w:r w:rsidR="007C3FD0" w:rsidRPr="001852DE">
        <w:rPr>
          <w:rFonts w:hint="eastAsia"/>
          <w:sz w:val="24"/>
        </w:rPr>
        <w:t>及び二次審査</w:t>
      </w:r>
      <w:r w:rsidR="008E78D6" w:rsidRPr="001852DE">
        <w:rPr>
          <w:rFonts w:hint="eastAsia"/>
          <w:sz w:val="24"/>
        </w:rPr>
        <w:t>の実施</w:t>
      </w:r>
    </w:p>
    <w:p w:rsidR="000442E3" w:rsidRPr="001852DE" w:rsidRDefault="00CA2AD5" w:rsidP="00D67E22">
      <w:pPr>
        <w:ind w:leftChars="100" w:left="210" w:firstLineChars="100" w:firstLine="240"/>
        <w:rPr>
          <w:sz w:val="24"/>
        </w:rPr>
      </w:pPr>
      <w:r>
        <w:rPr>
          <w:rFonts w:hint="eastAsia"/>
          <w:sz w:val="24"/>
        </w:rPr>
        <w:t>参加表明書等</w:t>
      </w:r>
      <w:r w:rsidR="007C3FD0" w:rsidRPr="001852DE">
        <w:rPr>
          <w:rFonts w:hint="eastAsia"/>
          <w:sz w:val="24"/>
        </w:rPr>
        <w:t>の提出事業者が</w:t>
      </w:r>
      <w:r w:rsidR="00090FF1">
        <w:rPr>
          <w:rFonts w:hint="eastAsia"/>
          <w:sz w:val="24"/>
        </w:rPr>
        <w:t>４</w:t>
      </w:r>
      <w:r w:rsidR="007C3FD0" w:rsidRPr="001852DE">
        <w:rPr>
          <w:rFonts w:hint="eastAsia"/>
          <w:sz w:val="24"/>
        </w:rPr>
        <w:t>者を超えた場合は、</w:t>
      </w:r>
      <w:r w:rsidR="001C7E98">
        <w:rPr>
          <w:rFonts w:hint="eastAsia"/>
          <w:sz w:val="24"/>
        </w:rPr>
        <w:t>参加表明書等</w:t>
      </w:r>
      <w:r w:rsidR="007C3FD0" w:rsidRPr="001852DE">
        <w:rPr>
          <w:rFonts w:hint="eastAsia"/>
          <w:sz w:val="24"/>
        </w:rPr>
        <w:t>の内容に基づき一次審査（</w:t>
      </w:r>
      <w:r>
        <w:rPr>
          <w:rFonts w:hint="eastAsia"/>
          <w:sz w:val="24"/>
        </w:rPr>
        <w:t>実績</w:t>
      </w:r>
      <w:r w:rsidR="007C3FD0" w:rsidRPr="001852DE">
        <w:rPr>
          <w:rFonts w:hint="eastAsia"/>
          <w:sz w:val="24"/>
        </w:rPr>
        <w:t>審査）を行い、上位</w:t>
      </w:r>
      <w:r w:rsidR="00090FF1">
        <w:rPr>
          <w:rFonts w:hint="eastAsia"/>
          <w:sz w:val="24"/>
        </w:rPr>
        <w:t>４</w:t>
      </w:r>
      <w:r w:rsidR="007C3FD0" w:rsidRPr="001852DE">
        <w:rPr>
          <w:rFonts w:hint="eastAsia"/>
          <w:sz w:val="24"/>
        </w:rPr>
        <w:t>者について、二次審査（</w:t>
      </w:r>
      <w:r>
        <w:rPr>
          <w:rFonts w:hint="eastAsia"/>
          <w:sz w:val="24"/>
        </w:rPr>
        <w:t>内容</w:t>
      </w:r>
      <w:r w:rsidR="007C3FD0" w:rsidRPr="001852DE">
        <w:rPr>
          <w:rFonts w:hint="eastAsia"/>
          <w:sz w:val="24"/>
        </w:rPr>
        <w:t>審査）を行う。なお、提案書の提出事業者が</w:t>
      </w:r>
      <w:r w:rsidR="00090FF1">
        <w:rPr>
          <w:rFonts w:hint="eastAsia"/>
          <w:sz w:val="24"/>
        </w:rPr>
        <w:t>１</w:t>
      </w:r>
      <w:r w:rsidR="007C3FD0" w:rsidRPr="001852DE">
        <w:rPr>
          <w:rFonts w:hint="eastAsia"/>
          <w:sz w:val="24"/>
        </w:rPr>
        <w:t>者の場合でも、二次審査を行う。</w:t>
      </w:r>
    </w:p>
    <w:p w:rsidR="000E1F9E" w:rsidRPr="0069724F" w:rsidRDefault="00823DF8" w:rsidP="0069724F">
      <w:pPr>
        <w:ind w:leftChars="100" w:left="210"/>
        <w:rPr>
          <w:rFonts w:asciiTheme="minorEastAsia" w:hAnsiTheme="minorEastAsia"/>
          <w:sz w:val="24"/>
        </w:rPr>
      </w:pPr>
      <w:r w:rsidRPr="0069724F">
        <w:rPr>
          <w:rFonts w:asciiTheme="minorEastAsia" w:hAnsiTheme="minorEastAsia" w:hint="eastAsia"/>
          <w:sz w:val="24"/>
        </w:rPr>
        <w:t>⑵</w:t>
      </w:r>
      <w:r>
        <w:rPr>
          <w:rFonts w:asciiTheme="minorEastAsia" w:hAnsiTheme="minorEastAsia" w:hint="eastAsia"/>
          <w:sz w:val="24"/>
        </w:rPr>
        <w:t xml:space="preserve">　</w:t>
      </w:r>
      <w:r w:rsidR="000E1F9E" w:rsidRPr="0069724F">
        <w:rPr>
          <w:rFonts w:asciiTheme="minorEastAsia" w:hAnsiTheme="minorEastAsia" w:hint="eastAsia"/>
          <w:sz w:val="24"/>
        </w:rPr>
        <w:t>契約締結までのスケジュール</w:t>
      </w:r>
    </w:p>
    <w:p w:rsidR="005B13B6" w:rsidRPr="001852DE" w:rsidRDefault="000E1F9E" w:rsidP="00D67E22">
      <w:pPr>
        <w:ind w:leftChars="100" w:left="210" w:firstLineChars="100" w:firstLine="240"/>
        <w:rPr>
          <w:sz w:val="24"/>
        </w:rPr>
      </w:pPr>
      <w:r w:rsidRPr="001852DE">
        <w:rPr>
          <w:rFonts w:hint="eastAsia"/>
          <w:sz w:val="24"/>
        </w:rPr>
        <w:t>契約締結に至るまでの予定スケジュールは、</w:t>
      </w:r>
      <w:r w:rsidR="004A5868" w:rsidRPr="001852DE">
        <w:rPr>
          <w:rFonts w:hint="eastAsia"/>
          <w:sz w:val="24"/>
        </w:rPr>
        <w:t>表１</w:t>
      </w:r>
      <w:r w:rsidR="00CE3A03" w:rsidRPr="001852DE">
        <w:rPr>
          <w:rFonts w:hint="eastAsia"/>
          <w:sz w:val="24"/>
        </w:rPr>
        <w:t>の</w:t>
      </w:r>
      <w:r w:rsidR="004A5868" w:rsidRPr="001852DE">
        <w:rPr>
          <w:rFonts w:hint="eastAsia"/>
          <w:sz w:val="24"/>
        </w:rPr>
        <w:t>とお</w:t>
      </w:r>
      <w:r w:rsidRPr="001852DE">
        <w:rPr>
          <w:rFonts w:hint="eastAsia"/>
          <w:sz w:val="24"/>
        </w:rPr>
        <w:t>りである。ただし、土曜日、日曜日及び休日など、荒尾市の休日を定める条例</w:t>
      </w:r>
      <w:r w:rsidR="004E4C97">
        <w:rPr>
          <w:rFonts w:hint="eastAsia"/>
          <w:sz w:val="24"/>
        </w:rPr>
        <w:t>（平成３年条例第１３号）</w:t>
      </w:r>
      <w:r w:rsidRPr="001852DE">
        <w:rPr>
          <w:rFonts w:hint="eastAsia"/>
          <w:sz w:val="24"/>
        </w:rPr>
        <w:t>に</w:t>
      </w:r>
      <w:r w:rsidR="00503EB4">
        <w:rPr>
          <w:rFonts w:hint="eastAsia"/>
          <w:sz w:val="24"/>
        </w:rPr>
        <w:t>規定</w:t>
      </w:r>
      <w:r w:rsidRPr="001852DE">
        <w:rPr>
          <w:rFonts w:hint="eastAsia"/>
          <w:sz w:val="24"/>
        </w:rPr>
        <w:t>する市の休日には、受付等を行わない。</w:t>
      </w:r>
      <w:r w:rsidR="00CE3A03" w:rsidRPr="001852DE">
        <w:rPr>
          <w:rFonts w:hint="eastAsia"/>
          <w:sz w:val="24"/>
        </w:rPr>
        <w:t>なお、このスケジュールは参加者の状況、審査の進捗状況等により若干変更する場合がある。</w:t>
      </w:r>
    </w:p>
    <w:p w:rsidR="00B97EAF" w:rsidRPr="001852DE" w:rsidRDefault="004A5868" w:rsidP="005B13B6">
      <w:pPr>
        <w:ind w:left="480" w:hangingChars="200" w:hanging="480"/>
        <w:jc w:val="center"/>
        <w:rPr>
          <w:sz w:val="24"/>
        </w:rPr>
      </w:pPr>
      <w:r w:rsidRPr="001852DE">
        <w:rPr>
          <w:rFonts w:hint="eastAsia"/>
          <w:sz w:val="24"/>
        </w:rPr>
        <w:t>表１</w:t>
      </w:r>
      <w:r w:rsidR="00B97EAF" w:rsidRPr="001852DE">
        <w:rPr>
          <w:rFonts w:hint="eastAsia"/>
          <w:sz w:val="24"/>
        </w:rPr>
        <w:t xml:space="preserve">　契約締結までのスケジュール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80"/>
        <w:gridCol w:w="4387"/>
      </w:tblGrid>
      <w:tr w:rsidR="006A58FC" w:rsidRPr="001852DE" w:rsidTr="004E4C97">
        <w:trPr>
          <w:jc w:val="center"/>
        </w:trPr>
        <w:tc>
          <w:tcPr>
            <w:tcW w:w="576" w:type="dxa"/>
            <w:shd w:val="clear" w:color="auto" w:fill="auto"/>
          </w:tcPr>
          <w:p w:rsidR="006A58FC" w:rsidRPr="001852DE" w:rsidRDefault="006A58FC" w:rsidP="006A58FC">
            <w:pPr>
              <w:rPr>
                <w:rFonts w:asciiTheme="minorEastAsia" w:hAnsiTheme="minorEastAsia"/>
                <w:sz w:val="24"/>
              </w:rPr>
            </w:pPr>
          </w:p>
        </w:tc>
        <w:tc>
          <w:tcPr>
            <w:tcW w:w="3580"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内容</w:t>
            </w:r>
          </w:p>
        </w:tc>
        <w:tc>
          <w:tcPr>
            <w:tcW w:w="4387"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期日</w:t>
            </w:r>
          </w:p>
        </w:tc>
      </w:tr>
      <w:tr w:rsidR="006A58FC" w:rsidRPr="001852DE" w:rsidTr="004E4C97">
        <w:trPr>
          <w:jc w:val="center"/>
        </w:trPr>
        <w:tc>
          <w:tcPr>
            <w:tcW w:w="576"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1</w:t>
            </w:r>
          </w:p>
        </w:tc>
        <w:tc>
          <w:tcPr>
            <w:tcW w:w="3580"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公告</w:t>
            </w:r>
          </w:p>
        </w:tc>
        <w:tc>
          <w:tcPr>
            <w:tcW w:w="4387"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令和2年</w:t>
            </w:r>
            <w:r w:rsidR="00226B13">
              <w:rPr>
                <w:rFonts w:asciiTheme="minorEastAsia" w:hAnsiTheme="minorEastAsia" w:hint="eastAsia"/>
                <w:sz w:val="24"/>
              </w:rPr>
              <w:t>8</w:t>
            </w:r>
            <w:r w:rsidRPr="001852DE">
              <w:rPr>
                <w:rFonts w:asciiTheme="minorEastAsia" w:hAnsiTheme="minorEastAsia" w:hint="eastAsia"/>
                <w:sz w:val="24"/>
              </w:rPr>
              <w:t>月</w:t>
            </w:r>
            <w:r w:rsidR="00226B13">
              <w:rPr>
                <w:rFonts w:asciiTheme="minorEastAsia" w:hAnsiTheme="minorEastAsia" w:hint="eastAsia"/>
                <w:sz w:val="24"/>
              </w:rPr>
              <w:t>2</w:t>
            </w:r>
            <w:r w:rsidR="007A2847">
              <w:rPr>
                <w:rFonts w:asciiTheme="minorEastAsia" w:hAnsiTheme="minorEastAsia" w:hint="eastAsia"/>
                <w:sz w:val="24"/>
              </w:rPr>
              <w:t>5</w:t>
            </w:r>
            <w:r w:rsidRPr="001852DE">
              <w:rPr>
                <w:rFonts w:asciiTheme="minorEastAsia" w:hAnsiTheme="minorEastAsia" w:hint="eastAsia"/>
                <w:sz w:val="24"/>
              </w:rPr>
              <w:t>日</w:t>
            </w:r>
          </w:p>
        </w:tc>
      </w:tr>
      <w:tr w:rsidR="006A58FC" w:rsidRPr="001852DE" w:rsidTr="004E4C97">
        <w:trPr>
          <w:jc w:val="center"/>
        </w:trPr>
        <w:tc>
          <w:tcPr>
            <w:tcW w:w="576"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2</w:t>
            </w:r>
          </w:p>
        </w:tc>
        <w:tc>
          <w:tcPr>
            <w:tcW w:w="3580"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質問書の受付　　　　 第1回</w:t>
            </w:r>
          </w:p>
          <w:p w:rsidR="006A58FC" w:rsidRPr="001852DE" w:rsidRDefault="00945F9C" w:rsidP="006A58FC">
            <w:pPr>
              <w:rPr>
                <w:rFonts w:asciiTheme="minorEastAsia" w:hAnsiTheme="minorEastAsia"/>
                <w:sz w:val="24"/>
              </w:rPr>
            </w:pPr>
            <w:r w:rsidRPr="001852DE">
              <w:rPr>
                <w:rFonts w:asciiTheme="minorEastAsia" w:hAnsiTheme="minorEastAsia" w:hint="eastAsia"/>
                <w:sz w:val="24"/>
              </w:rPr>
              <w:t>※</w:t>
            </w:r>
            <w:r w:rsidR="006A58FC" w:rsidRPr="001852DE">
              <w:rPr>
                <w:rFonts w:asciiTheme="minorEastAsia" w:hAnsiTheme="minorEastAsia" w:hint="eastAsia"/>
                <w:sz w:val="24"/>
              </w:rPr>
              <w:t>参加資格に関する質問</w:t>
            </w:r>
          </w:p>
          <w:p w:rsidR="006A58FC" w:rsidRPr="001852DE" w:rsidRDefault="006A58FC" w:rsidP="006A58FC">
            <w:pPr>
              <w:rPr>
                <w:rFonts w:asciiTheme="minorEastAsia" w:hAnsiTheme="minorEastAsia"/>
                <w:sz w:val="24"/>
              </w:rPr>
            </w:pPr>
            <w:r w:rsidRPr="001852DE">
              <w:rPr>
                <w:rFonts w:asciiTheme="minorEastAsia" w:hAnsiTheme="minorEastAsia" w:hint="eastAsia"/>
                <w:sz w:val="24"/>
              </w:rPr>
              <w:t>(回答期限)</w:t>
            </w:r>
          </w:p>
        </w:tc>
        <w:tc>
          <w:tcPr>
            <w:tcW w:w="4387"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令和2年</w:t>
            </w:r>
            <w:r w:rsidR="00226B13">
              <w:rPr>
                <w:rFonts w:asciiTheme="minorEastAsia" w:hAnsiTheme="minorEastAsia" w:hint="eastAsia"/>
                <w:sz w:val="24"/>
              </w:rPr>
              <w:t>8</w:t>
            </w:r>
            <w:r w:rsidRPr="001852DE">
              <w:rPr>
                <w:rFonts w:asciiTheme="minorEastAsia" w:hAnsiTheme="minorEastAsia" w:hint="eastAsia"/>
                <w:sz w:val="24"/>
              </w:rPr>
              <w:t>月</w:t>
            </w:r>
            <w:r w:rsidR="00226B13">
              <w:rPr>
                <w:rFonts w:asciiTheme="minorEastAsia" w:hAnsiTheme="minorEastAsia" w:hint="eastAsia"/>
                <w:sz w:val="24"/>
              </w:rPr>
              <w:t>2</w:t>
            </w:r>
            <w:r w:rsidR="007A2847">
              <w:rPr>
                <w:rFonts w:asciiTheme="minorEastAsia" w:hAnsiTheme="minorEastAsia" w:hint="eastAsia"/>
                <w:sz w:val="24"/>
              </w:rPr>
              <w:t>5</w:t>
            </w:r>
            <w:r w:rsidRPr="001852DE">
              <w:rPr>
                <w:rFonts w:asciiTheme="minorEastAsia" w:hAnsiTheme="minorEastAsia" w:hint="eastAsia"/>
                <w:sz w:val="24"/>
              </w:rPr>
              <w:t xml:space="preserve">日 ～ </w:t>
            </w:r>
            <w:r w:rsidR="00226B13">
              <w:rPr>
                <w:rFonts w:asciiTheme="minorEastAsia" w:hAnsiTheme="minorEastAsia" w:hint="eastAsia"/>
                <w:sz w:val="24"/>
              </w:rPr>
              <w:t>8</w:t>
            </w:r>
            <w:r w:rsidRPr="001852DE">
              <w:rPr>
                <w:rFonts w:asciiTheme="minorEastAsia" w:hAnsiTheme="minorEastAsia" w:hint="eastAsia"/>
                <w:sz w:val="24"/>
              </w:rPr>
              <w:t>月</w:t>
            </w:r>
            <w:r w:rsidR="00226B13">
              <w:rPr>
                <w:rFonts w:asciiTheme="minorEastAsia" w:hAnsiTheme="minorEastAsia" w:hint="eastAsia"/>
                <w:sz w:val="24"/>
              </w:rPr>
              <w:t>31</w:t>
            </w:r>
            <w:r w:rsidRPr="001852DE">
              <w:rPr>
                <w:rFonts w:asciiTheme="minorEastAsia" w:hAnsiTheme="minorEastAsia" w:hint="eastAsia"/>
                <w:sz w:val="24"/>
              </w:rPr>
              <w:t>日</w:t>
            </w:r>
          </w:p>
          <w:p w:rsidR="006A58FC" w:rsidRPr="001852DE" w:rsidRDefault="006A58FC" w:rsidP="006A58FC">
            <w:pPr>
              <w:rPr>
                <w:rFonts w:asciiTheme="minorEastAsia" w:hAnsiTheme="minorEastAsia"/>
                <w:sz w:val="24"/>
              </w:rPr>
            </w:pPr>
          </w:p>
          <w:p w:rsidR="006A58FC" w:rsidRPr="001852DE" w:rsidRDefault="006A58FC">
            <w:pPr>
              <w:rPr>
                <w:rFonts w:asciiTheme="minorEastAsia" w:hAnsiTheme="minorEastAsia"/>
                <w:sz w:val="24"/>
              </w:rPr>
            </w:pPr>
            <w:r w:rsidRPr="001852DE">
              <w:rPr>
                <w:rFonts w:asciiTheme="minorEastAsia" w:hAnsiTheme="minorEastAsia" w:hint="eastAsia"/>
                <w:sz w:val="24"/>
              </w:rPr>
              <w:t xml:space="preserve"> (令和2年</w:t>
            </w:r>
            <w:r w:rsidR="00226B13">
              <w:rPr>
                <w:rFonts w:asciiTheme="minorEastAsia" w:hAnsiTheme="minorEastAsia" w:hint="eastAsia"/>
                <w:sz w:val="24"/>
              </w:rPr>
              <w:t>9</w:t>
            </w:r>
            <w:r w:rsidRPr="001852DE">
              <w:rPr>
                <w:rFonts w:asciiTheme="minorEastAsia" w:hAnsiTheme="minorEastAsia" w:hint="eastAsia"/>
                <w:sz w:val="24"/>
              </w:rPr>
              <w:t>月</w:t>
            </w:r>
            <w:r w:rsidR="002311E8">
              <w:rPr>
                <w:rFonts w:asciiTheme="minorEastAsia" w:hAnsiTheme="minorEastAsia" w:hint="eastAsia"/>
                <w:sz w:val="24"/>
              </w:rPr>
              <w:t>2</w:t>
            </w:r>
            <w:r w:rsidRPr="001852DE">
              <w:rPr>
                <w:rFonts w:asciiTheme="minorEastAsia" w:hAnsiTheme="minorEastAsia" w:hint="eastAsia"/>
                <w:sz w:val="24"/>
              </w:rPr>
              <w:t>日)</w:t>
            </w:r>
          </w:p>
        </w:tc>
      </w:tr>
      <w:tr w:rsidR="003E44AB" w:rsidRPr="001852DE" w:rsidTr="004E4C97">
        <w:trPr>
          <w:jc w:val="center"/>
        </w:trPr>
        <w:tc>
          <w:tcPr>
            <w:tcW w:w="576" w:type="dxa"/>
            <w:shd w:val="clear" w:color="auto" w:fill="auto"/>
          </w:tcPr>
          <w:p w:rsidR="003E44AB" w:rsidRPr="001852DE" w:rsidRDefault="003E44AB" w:rsidP="006A58FC">
            <w:pPr>
              <w:rPr>
                <w:rFonts w:asciiTheme="minorEastAsia" w:hAnsiTheme="minorEastAsia"/>
                <w:sz w:val="24"/>
              </w:rPr>
            </w:pPr>
            <w:r>
              <w:rPr>
                <w:rFonts w:asciiTheme="minorEastAsia" w:hAnsiTheme="minorEastAsia" w:hint="eastAsia"/>
                <w:sz w:val="24"/>
              </w:rPr>
              <w:t>3</w:t>
            </w:r>
          </w:p>
        </w:tc>
        <w:tc>
          <w:tcPr>
            <w:tcW w:w="3580" w:type="dxa"/>
            <w:shd w:val="clear" w:color="auto" w:fill="auto"/>
          </w:tcPr>
          <w:p w:rsidR="003E44AB" w:rsidRDefault="003E44AB" w:rsidP="006A58FC">
            <w:pPr>
              <w:rPr>
                <w:rFonts w:asciiTheme="minorEastAsia" w:hAnsiTheme="minorEastAsia"/>
                <w:sz w:val="24"/>
              </w:rPr>
            </w:pPr>
            <w:r>
              <w:rPr>
                <w:rFonts w:asciiTheme="minorEastAsia" w:hAnsiTheme="minorEastAsia" w:hint="eastAsia"/>
                <w:sz w:val="24"/>
              </w:rPr>
              <w:t>現地視察</w:t>
            </w:r>
          </w:p>
          <w:p w:rsidR="003E44AB" w:rsidRPr="001852DE" w:rsidRDefault="003E44AB" w:rsidP="006A58FC">
            <w:pPr>
              <w:rPr>
                <w:rFonts w:asciiTheme="minorEastAsia" w:hAnsiTheme="minorEastAsia"/>
                <w:sz w:val="24"/>
              </w:rPr>
            </w:pPr>
            <w:r>
              <w:rPr>
                <w:rFonts w:asciiTheme="minorEastAsia" w:hAnsiTheme="minorEastAsia" w:hint="eastAsia"/>
                <w:sz w:val="24"/>
              </w:rPr>
              <w:t>※希望する事業者のみ</w:t>
            </w:r>
          </w:p>
        </w:tc>
        <w:tc>
          <w:tcPr>
            <w:tcW w:w="4387" w:type="dxa"/>
            <w:shd w:val="clear" w:color="auto" w:fill="auto"/>
          </w:tcPr>
          <w:p w:rsidR="00925B63" w:rsidRPr="001852DE" w:rsidRDefault="003E44AB" w:rsidP="006A58FC">
            <w:pPr>
              <w:rPr>
                <w:rFonts w:asciiTheme="minorEastAsia" w:hAnsiTheme="minorEastAsia"/>
                <w:sz w:val="24"/>
              </w:rPr>
            </w:pPr>
            <w:r>
              <w:rPr>
                <w:rFonts w:asciiTheme="minorEastAsia" w:hAnsiTheme="minorEastAsia" w:hint="eastAsia"/>
                <w:sz w:val="24"/>
              </w:rPr>
              <w:t>令和2年9月</w:t>
            </w:r>
            <w:r w:rsidR="00925B63">
              <w:rPr>
                <w:rFonts w:asciiTheme="minorEastAsia" w:hAnsiTheme="minorEastAsia" w:hint="eastAsia"/>
                <w:sz w:val="24"/>
              </w:rPr>
              <w:t>2日</w:t>
            </w:r>
          </w:p>
        </w:tc>
      </w:tr>
      <w:tr w:rsidR="006A58FC" w:rsidRPr="001852DE" w:rsidTr="004E4C97">
        <w:trPr>
          <w:jc w:val="center"/>
        </w:trPr>
        <w:tc>
          <w:tcPr>
            <w:tcW w:w="576" w:type="dxa"/>
            <w:shd w:val="clear" w:color="auto" w:fill="auto"/>
          </w:tcPr>
          <w:p w:rsidR="006A58FC" w:rsidRPr="001852DE" w:rsidRDefault="002A27E7" w:rsidP="006A58FC">
            <w:pPr>
              <w:rPr>
                <w:rFonts w:asciiTheme="minorEastAsia" w:hAnsiTheme="minorEastAsia"/>
                <w:sz w:val="24"/>
              </w:rPr>
            </w:pPr>
            <w:r>
              <w:rPr>
                <w:rFonts w:asciiTheme="minorEastAsia" w:hAnsiTheme="minorEastAsia" w:hint="eastAsia"/>
                <w:sz w:val="24"/>
              </w:rPr>
              <w:t>4</w:t>
            </w:r>
          </w:p>
        </w:tc>
        <w:tc>
          <w:tcPr>
            <w:tcW w:w="3580"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参加表明書等の提出</w:t>
            </w:r>
          </w:p>
        </w:tc>
        <w:tc>
          <w:tcPr>
            <w:tcW w:w="4387"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令和2年</w:t>
            </w:r>
            <w:r w:rsidR="00226B13">
              <w:rPr>
                <w:rFonts w:asciiTheme="minorEastAsia" w:hAnsiTheme="minorEastAsia" w:hint="eastAsia"/>
                <w:sz w:val="24"/>
              </w:rPr>
              <w:t>8</w:t>
            </w:r>
            <w:r w:rsidRPr="001852DE">
              <w:rPr>
                <w:rFonts w:asciiTheme="minorEastAsia" w:hAnsiTheme="minorEastAsia" w:hint="eastAsia"/>
                <w:sz w:val="24"/>
              </w:rPr>
              <w:t>月</w:t>
            </w:r>
            <w:r w:rsidR="00226B13">
              <w:rPr>
                <w:rFonts w:asciiTheme="minorEastAsia" w:hAnsiTheme="minorEastAsia" w:hint="eastAsia"/>
                <w:sz w:val="24"/>
              </w:rPr>
              <w:t>2</w:t>
            </w:r>
            <w:r w:rsidR="007A2847">
              <w:rPr>
                <w:rFonts w:asciiTheme="minorEastAsia" w:hAnsiTheme="minorEastAsia" w:hint="eastAsia"/>
                <w:sz w:val="24"/>
              </w:rPr>
              <w:t>5</w:t>
            </w:r>
            <w:r w:rsidRPr="001852DE">
              <w:rPr>
                <w:rFonts w:asciiTheme="minorEastAsia" w:hAnsiTheme="minorEastAsia" w:hint="eastAsia"/>
                <w:sz w:val="24"/>
              </w:rPr>
              <w:t xml:space="preserve">日 ～ </w:t>
            </w:r>
            <w:r w:rsidR="00226B13">
              <w:rPr>
                <w:rFonts w:asciiTheme="minorEastAsia" w:hAnsiTheme="minorEastAsia" w:hint="eastAsia"/>
                <w:sz w:val="24"/>
              </w:rPr>
              <w:t>9</w:t>
            </w:r>
            <w:r w:rsidRPr="001852DE">
              <w:rPr>
                <w:rFonts w:asciiTheme="minorEastAsia" w:hAnsiTheme="minorEastAsia" w:hint="eastAsia"/>
                <w:sz w:val="24"/>
              </w:rPr>
              <w:t>月</w:t>
            </w:r>
            <w:r w:rsidR="00226B13">
              <w:rPr>
                <w:rFonts w:asciiTheme="minorEastAsia" w:hAnsiTheme="minorEastAsia" w:hint="eastAsia"/>
                <w:sz w:val="24"/>
              </w:rPr>
              <w:t>4</w:t>
            </w:r>
            <w:r w:rsidRPr="001852DE">
              <w:rPr>
                <w:rFonts w:asciiTheme="minorEastAsia" w:hAnsiTheme="minorEastAsia" w:hint="eastAsia"/>
                <w:sz w:val="24"/>
              </w:rPr>
              <w:t>日【必着】</w:t>
            </w:r>
          </w:p>
          <w:p w:rsidR="006A58FC" w:rsidRPr="001852DE" w:rsidRDefault="006A58FC" w:rsidP="00503EB4">
            <w:pPr>
              <w:rPr>
                <w:rFonts w:asciiTheme="minorEastAsia" w:hAnsiTheme="minorEastAsia"/>
                <w:sz w:val="24"/>
              </w:rPr>
            </w:pPr>
            <w:r w:rsidRPr="001852DE">
              <w:rPr>
                <w:rFonts w:asciiTheme="minorEastAsia" w:hAnsiTheme="minorEastAsia" w:hint="eastAsia"/>
                <w:sz w:val="24"/>
              </w:rPr>
              <w:t>※</w:t>
            </w:r>
            <w:r w:rsidR="000A6A86">
              <w:rPr>
                <w:rFonts w:asciiTheme="minorEastAsia" w:hAnsiTheme="minorEastAsia" w:hint="eastAsia"/>
                <w:sz w:val="24"/>
              </w:rPr>
              <w:t>持参は</w:t>
            </w:r>
            <w:r w:rsidRPr="001852DE">
              <w:rPr>
                <w:rFonts w:asciiTheme="minorEastAsia" w:hAnsiTheme="minorEastAsia" w:hint="eastAsia"/>
                <w:sz w:val="24"/>
              </w:rPr>
              <w:t>午後5時まで</w:t>
            </w:r>
          </w:p>
        </w:tc>
      </w:tr>
      <w:tr w:rsidR="006A58FC" w:rsidRPr="001852DE" w:rsidTr="004E4C97">
        <w:trPr>
          <w:trHeight w:val="330"/>
          <w:jc w:val="center"/>
        </w:trPr>
        <w:tc>
          <w:tcPr>
            <w:tcW w:w="576" w:type="dxa"/>
            <w:shd w:val="clear" w:color="auto" w:fill="auto"/>
          </w:tcPr>
          <w:p w:rsidR="006A58FC" w:rsidRPr="001852DE" w:rsidRDefault="002A27E7" w:rsidP="006A58FC">
            <w:pPr>
              <w:rPr>
                <w:rFonts w:asciiTheme="minorEastAsia" w:hAnsiTheme="minorEastAsia"/>
                <w:sz w:val="24"/>
              </w:rPr>
            </w:pPr>
            <w:r>
              <w:rPr>
                <w:rFonts w:asciiTheme="minorEastAsia" w:hAnsiTheme="minorEastAsia" w:hint="eastAsia"/>
                <w:sz w:val="24"/>
              </w:rPr>
              <w:t>5</w:t>
            </w:r>
          </w:p>
        </w:tc>
        <w:tc>
          <w:tcPr>
            <w:tcW w:w="3580" w:type="dxa"/>
            <w:shd w:val="clear" w:color="auto" w:fill="auto"/>
          </w:tcPr>
          <w:p w:rsidR="00504CC0" w:rsidRDefault="006A58FC" w:rsidP="006A58FC">
            <w:pPr>
              <w:rPr>
                <w:rFonts w:asciiTheme="minorEastAsia" w:hAnsiTheme="minorEastAsia"/>
                <w:sz w:val="24"/>
              </w:rPr>
            </w:pPr>
            <w:r w:rsidRPr="001852DE">
              <w:rPr>
                <w:rFonts w:asciiTheme="minorEastAsia" w:hAnsiTheme="minorEastAsia" w:hint="eastAsia"/>
                <w:sz w:val="24"/>
              </w:rPr>
              <w:t>一次審査</w:t>
            </w:r>
          </w:p>
          <w:p w:rsidR="006A58FC" w:rsidRPr="001852DE" w:rsidRDefault="006A58FC" w:rsidP="006A58FC">
            <w:pPr>
              <w:rPr>
                <w:rFonts w:asciiTheme="minorEastAsia" w:hAnsiTheme="minorEastAsia"/>
                <w:sz w:val="24"/>
              </w:rPr>
            </w:pPr>
            <w:r w:rsidRPr="001852DE">
              <w:rPr>
                <w:rFonts w:asciiTheme="minorEastAsia" w:hAnsiTheme="minorEastAsia" w:hint="eastAsia"/>
                <w:sz w:val="24"/>
              </w:rPr>
              <w:t>（</w:t>
            </w:r>
            <w:r w:rsidR="00504CC0" w:rsidRPr="00504CC0">
              <w:rPr>
                <w:rFonts w:asciiTheme="minorEastAsia" w:hAnsiTheme="minorEastAsia" w:hint="eastAsia"/>
                <w:sz w:val="24"/>
              </w:rPr>
              <w:t>参加資格審査・実績審査</w:t>
            </w:r>
            <w:r w:rsidRPr="001852DE">
              <w:rPr>
                <w:rFonts w:asciiTheme="minorEastAsia" w:hAnsiTheme="minorEastAsia" w:hint="eastAsia"/>
                <w:sz w:val="24"/>
              </w:rPr>
              <w:t>）</w:t>
            </w:r>
          </w:p>
        </w:tc>
        <w:tc>
          <w:tcPr>
            <w:tcW w:w="4387"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令和2年</w:t>
            </w:r>
            <w:r w:rsidR="00226B13">
              <w:rPr>
                <w:rFonts w:asciiTheme="minorEastAsia" w:hAnsiTheme="minorEastAsia" w:hint="eastAsia"/>
                <w:sz w:val="24"/>
              </w:rPr>
              <w:t>9</w:t>
            </w:r>
            <w:r w:rsidRPr="001852DE">
              <w:rPr>
                <w:rFonts w:asciiTheme="minorEastAsia" w:hAnsiTheme="minorEastAsia" w:hint="eastAsia"/>
                <w:sz w:val="24"/>
              </w:rPr>
              <w:t>月</w:t>
            </w:r>
            <w:r w:rsidR="00226B13">
              <w:rPr>
                <w:rFonts w:asciiTheme="minorEastAsia" w:hAnsiTheme="minorEastAsia" w:hint="eastAsia"/>
                <w:sz w:val="24"/>
              </w:rPr>
              <w:t>7</w:t>
            </w:r>
            <w:r w:rsidRPr="001852DE">
              <w:rPr>
                <w:rFonts w:asciiTheme="minorEastAsia" w:hAnsiTheme="minorEastAsia" w:hint="eastAsia"/>
                <w:sz w:val="24"/>
              </w:rPr>
              <w:t xml:space="preserve">日 ～ </w:t>
            </w:r>
            <w:r w:rsidR="00226B13">
              <w:rPr>
                <w:rFonts w:asciiTheme="minorEastAsia" w:hAnsiTheme="minorEastAsia" w:hint="eastAsia"/>
                <w:sz w:val="24"/>
              </w:rPr>
              <w:t>9</w:t>
            </w:r>
            <w:r w:rsidRPr="001852DE">
              <w:rPr>
                <w:rFonts w:asciiTheme="minorEastAsia" w:hAnsiTheme="minorEastAsia" w:hint="eastAsia"/>
                <w:sz w:val="24"/>
              </w:rPr>
              <w:t>月</w:t>
            </w:r>
            <w:r w:rsidR="002311E8">
              <w:rPr>
                <w:rFonts w:asciiTheme="minorEastAsia" w:hAnsiTheme="minorEastAsia" w:hint="eastAsia"/>
                <w:sz w:val="24"/>
              </w:rPr>
              <w:t>1</w:t>
            </w:r>
            <w:r w:rsidR="00226B13">
              <w:rPr>
                <w:rFonts w:asciiTheme="minorEastAsia" w:hAnsiTheme="minorEastAsia" w:hint="eastAsia"/>
                <w:sz w:val="24"/>
              </w:rPr>
              <w:t>1</w:t>
            </w:r>
            <w:r w:rsidRPr="001852DE">
              <w:rPr>
                <w:rFonts w:asciiTheme="minorEastAsia" w:hAnsiTheme="minorEastAsia" w:hint="eastAsia"/>
                <w:sz w:val="24"/>
              </w:rPr>
              <w:t>日</w:t>
            </w:r>
          </w:p>
        </w:tc>
      </w:tr>
      <w:tr w:rsidR="006A58FC" w:rsidRPr="001852DE" w:rsidTr="004E4C97">
        <w:trPr>
          <w:trHeight w:val="390"/>
          <w:jc w:val="center"/>
        </w:trPr>
        <w:tc>
          <w:tcPr>
            <w:tcW w:w="576" w:type="dxa"/>
            <w:shd w:val="clear" w:color="auto" w:fill="auto"/>
          </w:tcPr>
          <w:p w:rsidR="006A58FC" w:rsidRPr="001852DE" w:rsidRDefault="002A27E7" w:rsidP="006A58FC">
            <w:pPr>
              <w:rPr>
                <w:rFonts w:asciiTheme="minorEastAsia" w:hAnsiTheme="minorEastAsia"/>
                <w:sz w:val="24"/>
              </w:rPr>
            </w:pPr>
            <w:r>
              <w:rPr>
                <w:rFonts w:asciiTheme="minorEastAsia" w:hAnsiTheme="minorEastAsia" w:hint="eastAsia"/>
                <w:sz w:val="24"/>
              </w:rPr>
              <w:t>6</w:t>
            </w:r>
          </w:p>
        </w:tc>
        <w:tc>
          <w:tcPr>
            <w:tcW w:w="3580"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提案書提出要請通知書の通知</w:t>
            </w:r>
          </w:p>
        </w:tc>
        <w:tc>
          <w:tcPr>
            <w:tcW w:w="4387"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令和2年</w:t>
            </w:r>
            <w:r w:rsidR="00226B13">
              <w:rPr>
                <w:rFonts w:asciiTheme="minorEastAsia" w:hAnsiTheme="minorEastAsia" w:hint="eastAsia"/>
                <w:sz w:val="24"/>
              </w:rPr>
              <w:t>9</w:t>
            </w:r>
            <w:r w:rsidRPr="001852DE">
              <w:rPr>
                <w:rFonts w:asciiTheme="minorEastAsia" w:hAnsiTheme="minorEastAsia" w:hint="eastAsia"/>
                <w:sz w:val="24"/>
              </w:rPr>
              <w:t>月</w:t>
            </w:r>
            <w:r w:rsidR="002311E8">
              <w:rPr>
                <w:rFonts w:asciiTheme="minorEastAsia" w:hAnsiTheme="minorEastAsia" w:hint="eastAsia"/>
                <w:sz w:val="24"/>
              </w:rPr>
              <w:t>1</w:t>
            </w:r>
            <w:r w:rsidR="00226B13">
              <w:rPr>
                <w:rFonts w:asciiTheme="minorEastAsia" w:hAnsiTheme="minorEastAsia" w:hint="eastAsia"/>
                <w:sz w:val="24"/>
              </w:rPr>
              <w:t>1</w:t>
            </w:r>
            <w:r w:rsidRPr="001852DE">
              <w:rPr>
                <w:rFonts w:asciiTheme="minorEastAsia" w:hAnsiTheme="minorEastAsia" w:hint="eastAsia"/>
                <w:sz w:val="24"/>
              </w:rPr>
              <w:t>日までに発送</w:t>
            </w:r>
          </w:p>
        </w:tc>
      </w:tr>
      <w:tr w:rsidR="006A58FC" w:rsidRPr="001852DE" w:rsidTr="004E4C97">
        <w:trPr>
          <w:jc w:val="center"/>
        </w:trPr>
        <w:tc>
          <w:tcPr>
            <w:tcW w:w="576" w:type="dxa"/>
            <w:shd w:val="clear" w:color="auto" w:fill="auto"/>
          </w:tcPr>
          <w:p w:rsidR="006A58FC" w:rsidRPr="001852DE" w:rsidRDefault="002A27E7" w:rsidP="006A58FC">
            <w:pPr>
              <w:rPr>
                <w:rFonts w:asciiTheme="minorEastAsia" w:hAnsiTheme="minorEastAsia"/>
                <w:sz w:val="24"/>
              </w:rPr>
            </w:pPr>
            <w:r>
              <w:rPr>
                <w:rFonts w:asciiTheme="minorEastAsia" w:hAnsiTheme="minorEastAsia" w:hint="eastAsia"/>
                <w:sz w:val="24"/>
              </w:rPr>
              <w:t>7</w:t>
            </w:r>
          </w:p>
        </w:tc>
        <w:tc>
          <w:tcPr>
            <w:tcW w:w="3580"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 xml:space="preserve">質問書の受付　　　</w:t>
            </w:r>
            <w:r w:rsidR="004E4C97">
              <w:rPr>
                <w:rFonts w:asciiTheme="minorEastAsia" w:hAnsiTheme="minorEastAsia" w:hint="eastAsia"/>
                <w:sz w:val="24"/>
              </w:rPr>
              <w:t xml:space="preserve">　</w:t>
            </w:r>
            <w:r w:rsidRPr="001852DE">
              <w:rPr>
                <w:rFonts w:asciiTheme="minorEastAsia" w:hAnsiTheme="minorEastAsia" w:hint="eastAsia"/>
                <w:sz w:val="24"/>
              </w:rPr>
              <w:t xml:space="preserve"> 第2回</w:t>
            </w:r>
          </w:p>
          <w:p w:rsidR="006A58FC" w:rsidRPr="001852DE" w:rsidRDefault="00945F9C" w:rsidP="006A58FC">
            <w:pPr>
              <w:rPr>
                <w:rFonts w:asciiTheme="minorEastAsia" w:hAnsiTheme="minorEastAsia"/>
                <w:sz w:val="24"/>
              </w:rPr>
            </w:pPr>
            <w:r w:rsidRPr="001852DE">
              <w:rPr>
                <w:rFonts w:asciiTheme="minorEastAsia" w:hAnsiTheme="minorEastAsia" w:hint="eastAsia"/>
                <w:sz w:val="24"/>
              </w:rPr>
              <w:t>※</w:t>
            </w:r>
            <w:r w:rsidR="006A58FC" w:rsidRPr="001852DE">
              <w:rPr>
                <w:rFonts w:asciiTheme="minorEastAsia" w:hAnsiTheme="minorEastAsia" w:hint="eastAsia"/>
                <w:sz w:val="24"/>
              </w:rPr>
              <w:t>業務内容に関する質問</w:t>
            </w:r>
          </w:p>
          <w:p w:rsidR="006A58FC" w:rsidRPr="001852DE" w:rsidRDefault="006A58FC" w:rsidP="006A58FC">
            <w:pPr>
              <w:rPr>
                <w:rFonts w:asciiTheme="minorEastAsia" w:hAnsiTheme="minorEastAsia"/>
                <w:sz w:val="24"/>
              </w:rPr>
            </w:pPr>
            <w:r w:rsidRPr="001852DE">
              <w:rPr>
                <w:rFonts w:asciiTheme="minorEastAsia" w:hAnsiTheme="minorEastAsia" w:hint="eastAsia"/>
                <w:sz w:val="24"/>
              </w:rPr>
              <w:t>（回答期限）</w:t>
            </w:r>
          </w:p>
        </w:tc>
        <w:tc>
          <w:tcPr>
            <w:tcW w:w="4387" w:type="dxa"/>
            <w:shd w:val="clear" w:color="auto" w:fill="auto"/>
          </w:tcPr>
          <w:p w:rsidR="006A58FC" w:rsidRPr="001852DE" w:rsidRDefault="006A58FC" w:rsidP="006A58FC">
            <w:pPr>
              <w:rPr>
                <w:rFonts w:asciiTheme="minorEastAsia" w:hAnsiTheme="minorEastAsia"/>
                <w:sz w:val="24"/>
              </w:rPr>
            </w:pPr>
            <w:r w:rsidRPr="001852DE">
              <w:rPr>
                <w:rFonts w:asciiTheme="minorEastAsia" w:hAnsiTheme="minorEastAsia" w:hint="eastAsia"/>
                <w:sz w:val="24"/>
              </w:rPr>
              <w:t>令和2年</w:t>
            </w:r>
            <w:r w:rsidR="0069724F">
              <w:rPr>
                <w:rFonts w:asciiTheme="minorEastAsia" w:hAnsiTheme="minorEastAsia" w:hint="eastAsia"/>
                <w:sz w:val="24"/>
              </w:rPr>
              <w:t>8</w:t>
            </w:r>
            <w:r w:rsidRPr="001852DE">
              <w:rPr>
                <w:rFonts w:asciiTheme="minorEastAsia" w:hAnsiTheme="minorEastAsia" w:hint="eastAsia"/>
                <w:sz w:val="24"/>
              </w:rPr>
              <w:t>月</w:t>
            </w:r>
            <w:r w:rsidR="0069724F">
              <w:rPr>
                <w:rFonts w:asciiTheme="minorEastAsia" w:hAnsiTheme="minorEastAsia" w:hint="eastAsia"/>
                <w:sz w:val="24"/>
              </w:rPr>
              <w:t>2</w:t>
            </w:r>
            <w:r w:rsidR="007A2847">
              <w:rPr>
                <w:rFonts w:asciiTheme="minorEastAsia" w:hAnsiTheme="minorEastAsia" w:hint="eastAsia"/>
                <w:sz w:val="24"/>
              </w:rPr>
              <w:t>5</w:t>
            </w:r>
            <w:r w:rsidRPr="001852DE">
              <w:rPr>
                <w:rFonts w:asciiTheme="minorEastAsia" w:hAnsiTheme="minorEastAsia" w:hint="eastAsia"/>
                <w:sz w:val="24"/>
              </w:rPr>
              <w:t xml:space="preserve">日 ～ </w:t>
            </w:r>
            <w:r w:rsidR="00226B13">
              <w:rPr>
                <w:rFonts w:asciiTheme="minorEastAsia" w:hAnsiTheme="minorEastAsia" w:hint="eastAsia"/>
                <w:sz w:val="24"/>
              </w:rPr>
              <w:t>9</w:t>
            </w:r>
            <w:r w:rsidRPr="001852DE">
              <w:rPr>
                <w:rFonts w:asciiTheme="minorEastAsia" w:hAnsiTheme="minorEastAsia" w:hint="eastAsia"/>
                <w:sz w:val="24"/>
              </w:rPr>
              <w:t>月</w:t>
            </w:r>
            <w:r w:rsidR="002311E8">
              <w:rPr>
                <w:rFonts w:asciiTheme="minorEastAsia" w:hAnsiTheme="minorEastAsia" w:hint="eastAsia"/>
                <w:sz w:val="24"/>
              </w:rPr>
              <w:t>1</w:t>
            </w:r>
            <w:r w:rsidR="0069724F">
              <w:rPr>
                <w:rFonts w:asciiTheme="minorEastAsia" w:hAnsiTheme="minorEastAsia" w:hint="eastAsia"/>
                <w:sz w:val="24"/>
              </w:rPr>
              <w:t>1</w:t>
            </w:r>
            <w:r w:rsidRPr="001852DE">
              <w:rPr>
                <w:rFonts w:asciiTheme="minorEastAsia" w:hAnsiTheme="minorEastAsia" w:hint="eastAsia"/>
                <w:sz w:val="24"/>
              </w:rPr>
              <w:t>日</w:t>
            </w:r>
          </w:p>
          <w:p w:rsidR="006A58FC" w:rsidRPr="001852DE" w:rsidRDefault="006A58FC" w:rsidP="006A58FC">
            <w:pPr>
              <w:rPr>
                <w:rFonts w:asciiTheme="minorEastAsia" w:hAnsiTheme="minorEastAsia"/>
                <w:sz w:val="24"/>
              </w:rPr>
            </w:pPr>
            <w:r w:rsidRPr="001852DE">
              <w:rPr>
                <w:rFonts w:asciiTheme="minorEastAsia" w:hAnsiTheme="minorEastAsia" w:hint="eastAsia"/>
                <w:sz w:val="24"/>
              </w:rPr>
              <w:t>※随時回答</w:t>
            </w:r>
          </w:p>
          <w:p w:rsidR="006A58FC" w:rsidRPr="001852DE" w:rsidRDefault="006A58FC" w:rsidP="006A58FC">
            <w:pPr>
              <w:rPr>
                <w:rFonts w:asciiTheme="minorEastAsia" w:hAnsiTheme="minorEastAsia"/>
                <w:sz w:val="24"/>
              </w:rPr>
            </w:pPr>
            <w:r w:rsidRPr="001852DE">
              <w:rPr>
                <w:rFonts w:asciiTheme="minorEastAsia" w:hAnsiTheme="minorEastAsia" w:hint="eastAsia"/>
                <w:sz w:val="24"/>
              </w:rPr>
              <w:t>（令和2年</w:t>
            </w:r>
            <w:r w:rsidR="000A6A86">
              <w:rPr>
                <w:rFonts w:asciiTheme="minorEastAsia" w:hAnsiTheme="minorEastAsia" w:hint="eastAsia"/>
                <w:sz w:val="24"/>
              </w:rPr>
              <w:t>9</w:t>
            </w:r>
            <w:r w:rsidRPr="001852DE">
              <w:rPr>
                <w:rFonts w:asciiTheme="minorEastAsia" w:hAnsiTheme="minorEastAsia" w:hint="eastAsia"/>
                <w:sz w:val="24"/>
              </w:rPr>
              <w:t>月</w:t>
            </w:r>
            <w:r w:rsidR="0069724F">
              <w:rPr>
                <w:rFonts w:asciiTheme="minorEastAsia" w:hAnsiTheme="minorEastAsia" w:hint="eastAsia"/>
                <w:sz w:val="24"/>
              </w:rPr>
              <w:t>18</w:t>
            </w:r>
            <w:r w:rsidRPr="001852DE">
              <w:rPr>
                <w:rFonts w:asciiTheme="minorEastAsia" w:hAnsiTheme="minorEastAsia" w:hint="eastAsia"/>
                <w:sz w:val="24"/>
              </w:rPr>
              <w:t>日</w:t>
            </w:r>
            <w:r w:rsidRPr="001852DE">
              <w:rPr>
                <w:rFonts w:asciiTheme="minorEastAsia" w:hAnsiTheme="minorEastAsia"/>
                <w:sz w:val="24"/>
              </w:rPr>
              <w:t>）</w:t>
            </w:r>
          </w:p>
        </w:tc>
      </w:tr>
      <w:tr w:rsidR="004E4C97" w:rsidRPr="001852DE" w:rsidTr="004E4C97">
        <w:trPr>
          <w:jc w:val="center"/>
        </w:trPr>
        <w:tc>
          <w:tcPr>
            <w:tcW w:w="576" w:type="dxa"/>
            <w:shd w:val="clear" w:color="auto" w:fill="auto"/>
          </w:tcPr>
          <w:p w:rsidR="004E4C97" w:rsidRPr="001852DE" w:rsidRDefault="002A27E7" w:rsidP="004E4C97">
            <w:pPr>
              <w:rPr>
                <w:rFonts w:asciiTheme="minorEastAsia" w:hAnsiTheme="minorEastAsia"/>
                <w:sz w:val="24"/>
              </w:rPr>
            </w:pPr>
            <w:r>
              <w:rPr>
                <w:rFonts w:asciiTheme="minorEastAsia" w:hAnsiTheme="minorEastAsia" w:hint="eastAsia"/>
                <w:sz w:val="24"/>
              </w:rPr>
              <w:t>8</w:t>
            </w:r>
          </w:p>
        </w:tc>
        <w:tc>
          <w:tcPr>
            <w:tcW w:w="3580" w:type="dxa"/>
            <w:shd w:val="clear" w:color="auto" w:fill="auto"/>
          </w:tcPr>
          <w:p w:rsidR="004E4C97" w:rsidRPr="001852DE" w:rsidRDefault="004E4C97" w:rsidP="004E4C97">
            <w:pPr>
              <w:rPr>
                <w:rFonts w:asciiTheme="minorEastAsia" w:hAnsiTheme="minorEastAsia"/>
                <w:sz w:val="24"/>
              </w:rPr>
            </w:pPr>
            <w:r>
              <w:rPr>
                <w:rFonts w:asciiTheme="minorEastAsia" w:hAnsiTheme="minorEastAsia" w:hint="eastAsia"/>
                <w:sz w:val="24"/>
              </w:rPr>
              <w:t>提出意</w:t>
            </w:r>
            <w:r w:rsidR="00843D91">
              <w:rPr>
                <w:rFonts w:asciiTheme="minorEastAsia" w:hAnsiTheme="minorEastAsia" w:hint="eastAsia"/>
                <w:sz w:val="24"/>
              </w:rPr>
              <w:t>思</w:t>
            </w:r>
            <w:r>
              <w:rPr>
                <w:rFonts w:asciiTheme="minorEastAsia" w:hAnsiTheme="minorEastAsia" w:hint="eastAsia"/>
                <w:sz w:val="24"/>
              </w:rPr>
              <w:t>確認書の提出</w:t>
            </w:r>
          </w:p>
        </w:tc>
        <w:tc>
          <w:tcPr>
            <w:tcW w:w="4387"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令和2年</w:t>
            </w:r>
            <w:r w:rsidR="000A6A86">
              <w:rPr>
                <w:rFonts w:asciiTheme="minorEastAsia" w:hAnsiTheme="minorEastAsia" w:hint="eastAsia"/>
                <w:sz w:val="24"/>
              </w:rPr>
              <w:t>9</w:t>
            </w:r>
            <w:r w:rsidRPr="001852DE">
              <w:rPr>
                <w:rFonts w:asciiTheme="minorEastAsia" w:hAnsiTheme="minorEastAsia" w:hint="eastAsia"/>
                <w:sz w:val="24"/>
              </w:rPr>
              <w:t>月</w:t>
            </w:r>
            <w:r w:rsidR="000A6A86">
              <w:rPr>
                <w:rFonts w:asciiTheme="minorEastAsia" w:hAnsiTheme="minorEastAsia" w:hint="eastAsia"/>
                <w:sz w:val="24"/>
              </w:rPr>
              <w:t>18</w:t>
            </w:r>
            <w:r w:rsidRPr="001852DE">
              <w:rPr>
                <w:rFonts w:asciiTheme="minorEastAsia" w:hAnsiTheme="minorEastAsia" w:hint="eastAsia"/>
                <w:sz w:val="24"/>
              </w:rPr>
              <w:t>日【必着】</w:t>
            </w:r>
          </w:p>
          <w:p w:rsidR="004E4C97" w:rsidRPr="001852DE" w:rsidRDefault="004E4C97" w:rsidP="00503EB4">
            <w:pPr>
              <w:rPr>
                <w:rFonts w:asciiTheme="minorEastAsia" w:hAnsiTheme="minorEastAsia"/>
                <w:sz w:val="24"/>
              </w:rPr>
            </w:pPr>
            <w:r w:rsidRPr="001852DE">
              <w:rPr>
                <w:rFonts w:asciiTheme="minorEastAsia" w:hAnsiTheme="minorEastAsia" w:hint="eastAsia"/>
                <w:sz w:val="24"/>
              </w:rPr>
              <w:t>※</w:t>
            </w:r>
            <w:r w:rsidR="000A6A86">
              <w:rPr>
                <w:rFonts w:asciiTheme="minorEastAsia" w:hAnsiTheme="minorEastAsia" w:hint="eastAsia"/>
                <w:sz w:val="24"/>
              </w:rPr>
              <w:t>持参は</w:t>
            </w:r>
            <w:r w:rsidRPr="001852DE">
              <w:rPr>
                <w:rFonts w:asciiTheme="minorEastAsia" w:hAnsiTheme="minorEastAsia" w:hint="eastAsia"/>
                <w:sz w:val="24"/>
              </w:rPr>
              <w:t>午後5時まで</w:t>
            </w:r>
          </w:p>
        </w:tc>
      </w:tr>
      <w:tr w:rsidR="004E4C97" w:rsidRPr="001852DE" w:rsidTr="004E4C97">
        <w:trPr>
          <w:jc w:val="center"/>
        </w:trPr>
        <w:tc>
          <w:tcPr>
            <w:tcW w:w="576" w:type="dxa"/>
            <w:shd w:val="clear" w:color="auto" w:fill="auto"/>
          </w:tcPr>
          <w:p w:rsidR="004E4C97" w:rsidRPr="001852DE" w:rsidRDefault="002A27E7" w:rsidP="004E4C97">
            <w:pPr>
              <w:rPr>
                <w:rFonts w:asciiTheme="minorEastAsia" w:hAnsiTheme="minorEastAsia"/>
                <w:sz w:val="24"/>
              </w:rPr>
            </w:pPr>
            <w:r>
              <w:rPr>
                <w:rFonts w:asciiTheme="minorEastAsia" w:hAnsiTheme="minorEastAsia" w:hint="eastAsia"/>
                <w:sz w:val="24"/>
              </w:rPr>
              <w:t>9</w:t>
            </w:r>
          </w:p>
        </w:tc>
        <w:tc>
          <w:tcPr>
            <w:tcW w:w="3580"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提案書等の提出</w:t>
            </w:r>
          </w:p>
        </w:tc>
        <w:tc>
          <w:tcPr>
            <w:tcW w:w="4387"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令和2年</w:t>
            </w:r>
            <w:r w:rsidR="000A6A86">
              <w:rPr>
                <w:rFonts w:asciiTheme="minorEastAsia" w:hAnsiTheme="minorEastAsia" w:hint="eastAsia"/>
                <w:sz w:val="24"/>
              </w:rPr>
              <w:t>9</w:t>
            </w:r>
            <w:r w:rsidRPr="001852DE">
              <w:rPr>
                <w:rFonts w:asciiTheme="minorEastAsia" w:hAnsiTheme="minorEastAsia" w:hint="eastAsia"/>
                <w:sz w:val="24"/>
              </w:rPr>
              <w:t>月</w:t>
            </w:r>
            <w:r>
              <w:rPr>
                <w:rFonts w:asciiTheme="minorEastAsia" w:hAnsiTheme="minorEastAsia" w:hint="eastAsia"/>
                <w:sz w:val="24"/>
              </w:rPr>
              <w:t>2</w:t>
            </w:r>
            <w:r w:rsidR="000A6A86">
              <w:rPr>
                <w:rFonts w:asciiTheme="minorEastAsia" w:hAnsiTheme="minorEastAsia" w:hint="eastAsia"/>
                <w:sz w:val="24"/>
              </w:rPr>
              <w:t>5</w:t>
            </w:r>
            <w:r w:rsidRPr="001852DE">
              <w:rPr>
                <w:rFonts w:asciiTheme="minorEastAsia" w:hAnsiTheme="minorEastAsia" w:hint="eastAsia"/>
                <w:sz w:val="24"/>
              </w:rPr>
              <w:t>日【必着】</w:t>
            </w:r>
          </w:p>
          <w:p w:rsidR="004E4C97" w:rsidRPr="001852DE" w:rsidRDefault="004E4C97" w:rsidP="00503EB4">
            <w:pPr>
              <w:rPr>
                <w:rFonts w:asciiTheme="minorEastAsia" w:hAnsiTheme="minorEastAsia"/>
                <w:sz w:val="24"/>
              </w:rPr>
            </w:pPr>
            <w:r w:rsidRPr="001852DE">
              <w:rPr>
                <w:rFonts w:asciiTheme="minorEastAsia" w:hAnsiTheme="minorEastAsia" w:hint="eastAsia"/>
                <w:sz w:val="24"/>
              </w:rPr>
              <w:t>※</w:t>
            </w:r>
            <w:r w:rsidR="000A6A86">
              <w:rPr>
                <w:rFonts w:asciiTheme="minorEastAsia" w:hAnsiTheme="minorEastAsia" w:hint="eastAsia"/>
                <w:sz w:val="24"/>
              </w:rPr>
              <w:t>持参は</w:t>
            </w:r>
            <w:r w:rsidRPr="001852DE">
              <w:rPr>
                <w:rFonts w:asciiTheme="minorEastAsia" w:hAnsiTheme="minorEastAsia" w:hint="eastAsia"/>
                <w:sz w:val="24"/>
              </w:rPr>
              <w:t>午後5時まで</w:t>
            </w:r>
          </w:p>
        </w:tc>
      </w:tr>
      <w:tr w:rsidR="004E4C97" w:rsidRPr="001852DE" w:rsidTr="004E4C97">
        <w:trPr>
          <w:jc w:val="center"/>
        </w:trPr>
        <w:tc>
          <w:tcPr>
            <w:tcW w:w="576" w:type="dxa"/>
            <w:shd w:val="clear" w:color="auto" w:fill="auto"/>
          </w:tcPr>
          <w:p w:rsidR="004E4C97" w:rsidRPr="001852DE" w:rsidRDefault="002A27E7" w:rsidP="004E4C97">
            <w:pPr>
              <w:rPr>
                <w:rFonts w:asciiTheme="minorEastAsia" w:hAnsiTheme="minorEastAsia"/>
                <w:sz w:val="24"/>
              </w:rPr>
            </w:pPr>
            <w:r>
              <w:rPr>
                <w:rFonts w:asciiTheme="minorEastAsia" w:hAnsiTheme="minorEastAsia" w:hint="eastAsia"/>
                <w:sz w:val="24"/>
              </w:rPr>
              <w:t>10</w:t>
            </w:r>
          </w:p>
        </w:tc>
        <w:tc>
          <w:tcPr>
            <w:tcW w:w="3580"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二次審査</w:t>
            </w:r>
          </w:p>
          <w:p w:rsidR="004E4C97" w:rsidRPr="001852DE" w:rsidRDefault="004E4C97" w:rsidP="004E4C97">
            <w:pPr>
              <w:rPr>
                <w:rFonts w:asciiTheme="minorEastAsia" w:hAnsiTheme="minorEastAsia"/>
                <w:sz w:val="24"/>
              </w:rPr>
            </w:pPr>
            <w:r w:rsidRPr="001852DE">
              <w:rPr>
                <w:rFonts w:asciiTheme="minorEastAsia" w:hAnsiTheme="minorEastAsia" w:hint="eastAsia"/>
                <w:sz w:val="24"/>
              </w:rPr>
              <w:t>（</w:t>
            </w:r>
            <w:r>
              <w:rPr>
                <w:rFonts w:asciiTheme="minorEastAsia" w:hAnsiTheme="minorEastAsia" w:hint="eastAsia"/>
                <w:sz w:val="24"/>
              </w:rPr>
              <w:t>内容審査</w:t>
            </w:r>
            <w:r w:rsidRPr="001852DE">
              <w:rPr>
                <w:rFonts w:asciiTheme="minorEastAsia" w:hAnsiTheme="minorEastAsia" w:hint="eastAsia"/>
                <w:sz w:val="24"/>
              </w:rPr>
              <w:t>）</w:t>
            </w:r>
          </w:p>
        </w:tc>
        <w:tc>
          <w:tcPr>
            <w:tcW w:w="4387"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令和2年</w:t>
            </w:r>
            <w:r w:rsidR="000A6A86">
              <w:rPr>
                <w:rFonts w:asciiTheme="minorEastAsia" w:hAnsiTheme="minorEastAsia" w:hint="eastAsia"/>
                <w:sz w:val="24"/>
              </w:rPr>
              <w:t>9月下旬</w:t>
            </w:r>
          </w:p>
        </w:tc>
      </w:tr>
      <w:tr w:rsidR="004E4C97" w:rsidRPr="001852DE" w:rsidTr="004E4C97">
        <w:trPr>
          <w:jc w:val="center"/>
        </w:trPr>
        <w:tc>
          <w:tcPr>
            <w:tcW w:w="576" w:type="dxa"/>
            <w:shd w:val="clear" w:color="auto" w:fill="auto"/>
          </w:tcPr>
          <w:p w:rsidR="004E4C97" w:rsidRPr="001852DE" w:rsidRDefault="004E4C97" w:rsidP="004E4C97">
            <w:pPr>
              <w:rPr>
                <w:rFonts w:asciiTheme="minorEastAsia" w:hAnsiTheme="minorEastAsia"/>
                <w:sz w:val="24"/>
              </w:rPr>
            </w:pPr>
            <w:r>
              <w:rPr>
                <w:rFonts w:asciiTheme="minorEastAsia" w:hAnsiTheme="minorEastAsia" w:hint="eastAsia"/>
                <w:sz w:val="24"/>
              </w:rPr>
              <w:t>1</w:t>
            </w:r>
            <w:r w:rsidR="002A27E7">
              <w:rPr>
                <w:rFonts w:asciiTheme="minorEastAsia" w:hAnsiTheme="minorEastAsia" w:hint="eastAsia"/>
                <w:sz w:val="24"/>
              </w:rPr>
              <w:t>1</w:t>
            </w:r>
          </w:p>
        </w:tc>
        <w:tc>
          <w:tcPr>
            <w:tcW w:w="3580"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最優秀提案事業者の決定</w:t>
            </w:r>
          </w:p>
        </w:tc>
        <w:tc>
          <w:tcPr>
            <w:tcW w:w="4387"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令和2年</w:t>
            </w:r>
            <w:r w:rsidR="000A6A86">
              <w:rPr>
                <w:rFonts w:asciiTheme="minorEastAsia" w:hAnsiTheme="minorEastAsia" w:hint="eastAsia"/>
                <w:sz w:val="24"/>
              </w:rPr>
              <w:t>10</w:t>
            </w:r>
            <w:r w:rsidR="00503EB4">
              <w:rPr>
                <w:rFonts w:asciiTheme="minorEastAsia" w:hAnsiTheme="minorEastAsia" w:hint="eastAsia"/>
                <w:sz w:val="24"/>
              </w:rPr>
              <w:t>月</w:t>
            </w:r>
            <w:r w:rsidR="000A6A86">
              <w:rPr>
                <w:rFonts w:asciiTheme="minorEastAsia" w:hAnsiTheme="minorEastAsia" w:hint="eastAsia"/>
                <w:sz w:val="24"/>
              </w:rPr>
              <w:t>上旬</w:t>
            </w:r>
          </w:p>
        </w:tc>
      </w:tr>
      <w:tr w:rsidR="004E4C97" w:rsidRPr="001852DE" w:rsidTr="004E4C97">
        <w:trPr>
          <w:jc w:val="center"/>
        </w:trPr>
        <w:tc>
          <w:tcPr>
            <w:tcW w:w="576"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1</w:t>
            </w:r>
            <w:r w:rsidR="002A27E7">
              <w:rPr>
                <w:rFonts w:asciiTheme="minorEastAsia" w:hAnsiTheme="minorEastAsia" w:hint="eastAsia"/>
                <w:sz w:val="24"/>
              </w:rPr>
              <w:t>2</w:t>
            </w:r>
          </w:p>
        </w:tc>
        <w:tc>
          <w:tcPr>
            <w:tcW w:w="3580"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契約締結</w:t>
            </w:r>
          </w:p>
        </w:tc>
        <w:tc>
          <w:tcPr>
            <w:tcW w:w="4387" w:type="dxa"/>
            <w:shd w:val="clear" w:color="auto" w:fill="auto"/>
          </w:tcPr>
          <w:p w:rsidR="004E4C97" w:rsidRPr="001852DE" w:rsidRDefault="004E4C97" w:rsidP="004E4C97">
            <w:pPr>
              <w:rPr>
                <w:rFonts w:asciiTheme="minorEastAsia" w:hAnsiTheme="minorEastAsia"/>
                <w:sz w:val="24"/>
              </w:rPr>
            </w:pPr>
            <w:r w:rsidRPr="001852DE">
              <w:rPr>
                <w:rFonts w:asciiTheme="minorEastAsia" w:hAnsiTheme="minorEastAsia" w:hint="eastAsia"/>
                <w:sz w:val="24"/>
              </w:rPr>
              <w:t>令和2年</w:t>
            </w:r>
            <w:r w:rsidR="000A6A86">
              <w:rPr>
                <w:rFonts w:asciiTheme="minorEastAsia" w:hAnsiTheme="minorEastAsia" w:hint="eastAsia"/>
                <w:sz w:val="24"/>
              </w:rPr>
              <w:t>10</w:t>
            </w:r>
            <w:r w:rsidRPr="001852DE">
              <w:rPr>
                <w:rFonts w:asciiTheme="minorEastAsia" w:hAnsiTheme="minorEastAsia" w:hint="eastAsia"/>
                <w:sz w:val="24"/>
              </w:rPr>
              <w:t>月</w:t>
            </w:r>
            <w:r w:rsidR="000A6A86">
              <w:rPr>
                <w:rFonts w:asciiTheme="minorEastAsia" w:hAnsiTheme="minorEastAsia" w:hint="eastAsia"/>
                <w:sz w:val="24"/>
              </w:rPr>
              <w:t>上旬～中旬</w:t>
            </w:r>
          </w:p>
        </w:tc>
      </w:tr>
    </w:tbl>
    <w:p w:rsidR="00F130CE" w:rsidRPr="001852DE" w:rsidRDefault="00F130CE">
      <w:pPr>
        <w:rPr>
          <w:rFonts w:asciiTheme="majorEastAsia" w:eastAsiaTheme="majorEastAsia" w:hAnsiTheme="majorEastAsia"/>
          <w:sz w:val="24"/>
        </w:rPr>
      </w:pPr>
    </w:p>
    <w:p w:rsidR="000E1F9E" w:rsidRPr="001852DE" w:rsidRDefault="003216BB">
      <w:pPr>
        <w:rPr>
          <w:rFonts w:asciiTheme="majorEastAsia" w:eastAsiaTheme="majorEastAsia" w:hAnsiTheme="majorEastAsia"/>
          <w:sz w:val="24"/>
        </w:rPr>
      </w:pPr>
      <w:r w:rsidRPr="001852DE">
        <w:rPr>
          <w:rFonts w:asciiTheme="majorEastAsia" w:eastAsiaTheme="majorEastAsia" w:hAnsiTheme="majorEastAsia" w:hint="eastAsia"/>
          <w:sz w:val="24"/>
        </w:rPr>
        <w:t>５</w:t>
      </w:r>
      <w:r w:rsidR="00CA2AD5">
        <w:rPr>
          <w:rFonts w:asciiTheme="majorEastAsia" w:eastAsiaTheme="majorEastAsia" w:hAnsiTheme="majorEastAsia" w:hint="eastAsia"/>
          <w:sz w:val="24"/>
        </w:rPr>
        <w:t xml:space="preserve">　</w:t>
      </w:r>
      <w:r w:rsidRPr="001852DE">
        <w:rPr>
          <w:rFonts w:asciiTheme="majorEastAsia" w:eastAsiaTheme="majorEastAsia" w:hAnsiTheme="majorEastAsia" w:hint="eastAsia"/>
          <w:sz w:val="24"/>
        </w:rPr>
        <w:t>参加表明</w:t>
      </w:r>
      <w:r w:rsidR="00781BE5" w:rsidRPr="001852DE">
        <w:rPr>
          <w:rFonts w:asciiTheme="majorEastAsia" w:eastAsiaTheme="majorEastAsia" w:hAnsiTheme="majorEastAsia" w:hint="eastAsia"/>
          <w:sz w:val="24"/>
        </w:rPr>
        <w:t>手続</w:t>
      </w:r>
    </w:p>
    <w:p w:rsidR="003216BB" w:rsidRPr="001852DE" w:rsidRDefault="006779A4">
      <w:pPr>
        <w:rPr>
          <w:sz w:val="24"/>
        </w:rPr>
      </w:pPr>
      <w:r w:rsidRPr="001852DE">
        <w:rPr>
          <w:rFonts w:hint="eastAsia"/>
          <w:sz w:val="24"/>
        </w:rPr>
        <w:t xml:space="preserve">　参加表明する者は、参加表明書</w:t>
      </w:r>
      <w:r w:rsidR="00FD4726" w:rsidRPr="001852DE">
        <w:rPr>
          <w:rFonts w:hint="eastAsia"/>
          <w:sz w:val="24"/>
        </w:rPr>
        <w:t>（様式第</w:t>
      </w:r>
      <w:r w:rsidR="00CA2AD5">
        <w:rPr>
          <w:rFonts w:hint="eastAsia"/>
          <w:sz w:val="24"/>
        </w:rPr>
        <w:t>１</w:t>
      </w:r>
      <w:r w:rsidR="00FD4726" w:rsidRPr="001852DE">
        <w:rPr>
          <w:rFonts w:hint="eastAsia"/>
          <w:sz w:val="24"/>
        </w:rPr>
        <w:t>号）</w:t>
      </w:r>
      <w:r w:rsidR="00F05503" w:rsidRPr="001852DE">
        <w:rPr>
          <w:rFonts w:hint="eastAsia"/>
          <w:sz w:val="24"/>
        </w:rPr>
        <w:t>を</w:t>
      </w:r>
      <w:r w:rsidR="00CA2AD5">
        <w:rPr>
          <w:rFonts w:hint="eastAsia"/>
          <w:sz w:val="24"/>
        </w:rPr>
        <w:t>１</w:t>
      </w:r>
      <w:r w:rsidR="00F05503" w:rsidRPr="001852DE">
        <w:rPr>
          <w:rFonts w:hint="eastAsia"/>
          <w:sz w:val="24"/>
        </w:rPr>
        <w:t>部提出する</w:t>
      </w:r>
      <w:r w:rsidRPr="001852DE">
        <w:rPr>
          <w:rFonts w:hint="eastAsia"/>
          <w:sz w:val="24"/>
        </w:rPr>
        <w:t>とともに</w:t>
      </w:r>
      <w:r w:rsidR="00F05503" w:rsidRPr="001852DE">
        <w:rPr>
          <w:rFonts w:hint="eastAsia"/>
          <w:sz w:val="24"/>
        </w:rPr>
        <w:t>、</w:t>
      </w:r>
      <w:r w:rsidR="00C2587A" w:rsidRPr="001852DE">
        <w:rPr>
          <w:rFonts w:hint="eastAsia"/>
          <w:sz w:val="24"/>
        </w:rPr>
        <w:t>下記の添付書類</w:t>
      </w:r>
      <w:r w:rsidR="004A5868" w:rsidRPr="001852DE">
        <w:rPr>
          <w:rFonts w:hint="eastAsia"/>
          <w:sz w:val="24"/>
        </w:rPr>
        <w:t>を提出し</w:t>
      </w:r>
      <w:r w:rsidR="003216BB" w:rsidRPr="001852DE">
        <w:rPr>
          <w:rFonts w:hint="eastAsia"/>
          <w:sz w:val="24"/>
        </w:rPr>
        <w:t>審査を受けるものとする。</w:t>
      </w:r>
      <w:r w:rsidR="00DB66E0" w:rsidRPr="001852DE">
        <w:rPr>
          <w:rFonts w:hint="eastAsia"/>
          <w:sz w:val="24"/>
        </w:rPr>
        <w:t>なお、</w:t>
      </w:r>
      <w:r w:rsidR="003216BB" w:rsidRPr="001852DE">
        <w:rPr>
          <w:rFonts w:hint="eastAsia"/>
          <w:sz w:val="24"/>
        </w:rPr>
        <w:t>参加資格確認の基準日は</w:t>
      </w:r>
      <w:r w:rsidR="00CA2AD5">
        <w:rPr>
          <w:rFonts w:hint="eastAsia"/>
          <w:sz w:val="24"/>
        </w:rPr>
        <w:t>、</w:t>
      </w:r>
      <w:r w:rsidR="003216BB" w:rsidRPr="001852DE">
        <w:rPr>
          <w:rFonts w:hint="eastAsia"/>
          <w:sz w:val="24"/>
        </w:rPr>
        <w:t>参加表明書の提出期限日とする。</w:t>
      </w:r>
    </w:p>
    <w:p w:rsidR="003216BB" w:rsidRPr="001852DE" w:rsidRDefault="009064EB" w:rsidP="0069724F">
      <w:pPr>
        <w:ind w:firstLineChars="100" w:firstLine="240"/>
        <w:rPr>
          <w:sz w:val="24"/>
        </w:rPr>
      </w:pPr>
      <w:r>
        <w:rPr>
          <w:rFonts w:asciiTheme="minorEastAsia" w:hAnsiTheme="minorEastAsia" w:hint="eastAsia"/>
          <w:sz w:val="24"/>
        </w:rPr>
        <w:lastRenderedPageBreak/>
        <w:t>⑴</w:t>
      </w:r>
      <w:r>
        <w:rPr>
          <w:rFonts w:hint="eastAsia"/>
          <w:sz w:val="24"/>
        </w:rPr>
        <w:t xml:space="preserve">　</w:t>
      </w:r>
      <w:r w:rsidR="003216BB" w:rsidRPr="001852DE">
        <w:rPr>
          <w:rFonts w:hint="eastAsia"/>
          <w:sz w:val="24"/>
        </w:rPr>
        <w:t>添付書類（以下「参加表明書類」という。）の構成</w:t>
      </w:r>
    </w:p>
    <w:p w:rsidR="003216BB" w:rsidRPr="001852DE" w:rsidRDefault="003216BB">
      <w:pPr>
        <w:rPr>
          <w:sz w:val="24"/>
        </w:rPr>
      </w:pPr>
      <w:r w:rsidRPr="001852DE">
        <w:rPr>
          <w:rFonts w:hint="eastAsia"/>
          <w:sz w:val="24"/>
        </w:rPr>
        <w:t xml:space="preserve">　　</w:t>
      </w:r>
      <w:r w:rsidR="009064EB">
        <w:rPr>
          <w:rFonts w:hint="eastAsia"/>
          <w:sz w:val="24"/>
        </w:rPr>
        <w:t>ア</w:t>
      </w:r>
      <w:r w:rsidRPr="001852DE">
        <w:rPr>
          <w:rFonts w:hint="eastAsia"/>
          <w:sz w:val="24"/>
        </w:rPr>
        <w:t xml:space="preserve">　</w:t>
      </w:r>
      <w:r w:rsidR="00FD4726" w:rsidRPr="001852DE">
        <w:rPr>
          <w:rFonts w:hint="eastAsia"/>
          <w:sz w:val="24"/>
        </w:rPr>
        <w:t>会社概要（最新のもの</w:t>
      </w:r>
      <w:r w:rsidR="00A2349D">
        <w:rPr>
          <w:rFonts w:hint="eastAsia"/>
          <w:sz w:val="24"/>
        </w:rPr>
        <w:t>。</w:t>
      </w:r>
      <w:r w:rsidR="00FD4726" w:rsidRPr="001852DE">
        <w:rPr>
          <w:rFonts w:hint="eastAsia"/>
          <w:sz w:val="24"/>
        </w:rPr>
        <w:t>パンフレット等の使用も可）</w:t>
      </w:r>
    </w:p>
    <w:p w:rsidR="003216BB" w:rsidRPr="001852DE" w:rsidRDefault="00C3338A">
      <w:pPr>
        <w:rPr>
          <w:sz w:val="24"/>
        </w:rPr>
      </w:pPr>
      <w:r w:rsidRPr="001852DE">
        <w:rPr>
          <w:rFonts w:hint="eastAsia"/>
          <w:sz w:val="24"/>
        </w:rPr>
        <w:t xml:space="preserve">　　</w:t>
      </w:r>
      <w:r w:rsidR="009064EB">
        <w:rPr>
          <w:rFonts w:hint="eastAsia"/>
          <w:sz w:val="24"/>
        </w:rPr>
        <w:t>イ</w:t>
      </w:r>
      <w:r w:rsidRPr="001852DE">
        <w:rPr>
          <w:rFonts w:hint="eastAsia"/>
          <w:sz w:val="24"/>
        </w:rPr>
        <w:t xml:space="preserve">　</w:t>
      </w:r>
      <w:r w:rsidR="00FD4726" w:rsidRPr="001852DE">
        <w:rPr>
          <w:rFonts w:hint="eastAsia"/>
          <w:sz w:val="24"/>
        </w:rPr>
        <w:t>直近年度の決算書</w:t>
      </w:r>
    </w:p>
    <w:p w:rsidR="00FD4726" w:rsidRPr="001852DE" w:rsidRDefault="003E6E5C" w:rsidP="00FD4726">
      <w:pPr>
        <w:rPr>
          <w:sz w:val="24"/>
        </w:rPr>
      </w:pPr>
      <w:r w:rsidRPr="001852DE">
        <w:rPr>
          <w:rFonts w:hint="eastAsia"/>
          <w:sz w:val="24"/>
        </w:rPr>
        <w:t xml:space="preserve">　　</w:t>
      </w:r>
      <w:r w:rsidR="009064EB">
        <w:rPr>
          <w:rFonts w:hint="eastAsia"/>
          <w:sz w:val="24"/>
        </w:rPr>
        <w:t>ウ</w:t>
      </w:r>
      <w:r w:rsidRPr="001852DE">
        <w:rPr>
          <w:rFonts w:hint="eastAsia"/>
          <w:sz w:val="24"/>
        </w:rPr>
        <w:t xml:space="preserve">　</w:t>
      </w:r>
      <w:r w:rsidR="00FD4726" w:rsidRPr="001852DE">
        <w:rPr>
          <w:rFonts w:hint="eastAsia"/>
          <w:sz w:val="24"/>
        </w:rPr>
        <w:t>業務実績一覧（任意様式）</w:t>
      </w:r>
    </w:p>
    <w:p w:rsidR="00F74DF1" w:rsidRPr="001852DE" w:rsidRDefault="00C25BC2" w:rsidP="0069724F">
      <w:pPr>
        <w:ind w:leftChars="334" w:left="701" w:firstLineChars="100" w:firstLine="240"/>
        <w:rPr>
          <w:sz w:val="24"/>
        </w:rPr>
      </w:pPr>
      <w:r>
        <w:rPr>
          <w:rFonts w:hint="eastAsia"/>
          <w:sz w:val="24"/>
        </w:rPr>
        <w:t>平成</w:t>
      </w:r>
      <w:r w:rsidR="000A678B">
        <w:rPr>
          <w:rFonts w:hint="eastAsia"/>
          <w:sz w:val="24"/>
        </w:rPr>
        <w:t>２２</w:t>
      </w:r>
      <w:r w:rsidR="00F74DF1" w:rsidRPr="001852DE">
        <w:rPr>
          <w:rFonts w:hint="eastAsia"/>
          <w:sz w:val="24"/>
        </w:rPr>
        <w:t>年度から</w:t>
      </w:r>
      <w:r>
        <w:rPr>
          <w:rFonts w:hint="eastAsia"/>
          <w:sz w:val="24"/>
        </w:rPr>
        <w:t>令和元</w:t>
      </w:r>
      <w:r w:rsidR="00F74DF1" w:rsidRPr="001852DE">
        <w:rPr>
          <w:rFonts w:hint="eastAsia"/>
          <w:sz w:val="24"/>
        </w:rPr>
        <w:t>年度までの過去</w:t>
      </w:r>
      <w:r w:rsidR="00A2349D">
        <w:rPr>
          <w:rFonts w:hint="eastAsia"/>
          <w:sz w:val="24"/>
        </w:rPr>
        <w:t>１０</w:t>
      </w:r>
      <w:r w:rsidR="00F74DF1" w:rsidRPr="001852DE">
        <w:rPr>
          <w:rFonts w:hint="eastAsia"/>
          <w:sz w:val="24"/>
        </w:rPr>
        <w:t>年間の業務実績の</w:t>
      </w:r>
      <w:r w:rsidR="00EC1864">
        <w:rPr>
          <w:rFonts w:hint="eastAsia"/>
          <w:sz w:val="24"/>
        </w:rPr>
        <w:t>うち</w:t>
      </w:r>
      <w:r w:rsidR="00F74DF1" w:rsidRPr="001852DE">
        <w:rPr>
          <w:rFonts w:hint="eastAsia"/>
          <w:sz w:val="24"/>
        </w:rPr>
        <w:t>、</w:t>
      </w:r>
      <w:r w:rsidR="000A6A86">
        <w:rPr>
          <w:rFonts w:hint="eastAsia"/>
          <w:sz w:val="24"/>
        </w:rPr>
        <w:t>本件</w:t>
      </w:r>
      <w:r w:rsidR="00F74DF1" w:rsidRPr="001852DE">
        <w:rPr>
          <w:rFonts w:hint="eastAsia"/>
          <w:sz w:val="24"/>
        </w:rPr>
        <w:t>業務と類似又は関連する業務を対象とする。また、業務実績一覧には、「発注機関名」「業務名」、「契約金額（消費税抜き）」、「業務の概要」を記載し、契約書の写し及び契約内容が確認できる資料（テクリス・特記仕様書等）を添付すること。なお、対象として記載する件数は</w:t>
      </w:r>
      <w:r w:rsidR="00A2349D">
        <w:rPr>
          <w:rFonts w:hint="eastAsia"/>
          <w:sz w:val="24"/>
        </w:rPr>
        <w:t>、</w:t>
      </w:r>
      <w:r w:rsidR="00F74DF1" w:rsidRPr="001852DE">
        <w:rPr>
          <w:rFonts w:hint="eastAsia"/>
          <w:sz w:val="24"/>
        </w:rPr>
        <w:t>最大</w:t>
      </w:r>
      <w:r w:rsidR="00A2349D">
        <w:rPr>
          <w:rFonts w:hint="eastAsia"/>
          <w:sz w:val="24"/>
        </w:rPr>
        <w:t>１０</w:t>
      </w:r>
      <w:r w:rsidR="00F74DF1" w:rsidRPr="001852DE">
        <w:rPr>
          <w:rFonts w:hint="eastAsia"/>
          <w:sz w:val="24"/>
        </w:rPr>
        <w:t>件と</w:t>
      </w:r>
      <w:r w:rsidR="00CB79E5">
        <w:rPr>
          <w:rFonts w:hint="eastAsia"/>
          <w:sz w:val="24"/>
        </w:rPr>
        <w:t>する。</w:t>
      </w:r>
    </w:p>
    <w:p w:rsidR="00F74DF1" w:rsidRPr="001852DE" w:rsidRDefault="009064EB" w:rsidP="0069724F">
      <w:pPr>
        <w:rPr>
          <w:sz w:val="24"/>
        </w:rPr>
      </w:pPr>
      <w:r>
        <w:rPr>
          <w:rFonts w:hint="eastAsia"/>
          <w:sz w:val="24"/>
        </w:rPr>
        <w:t xml:space="preserve">　　エ</w:t>
      </w:r>
      <w:r w:rsidR="00F74DF1" w:rsidRPr="001852DE">
        <w:rPr>
          <w:rFonts w:hint="eastAsia"/>
          <w:sz w:val="24"/>
        </w:rPr>
        <w:t xml:space="preserve">　配置予定技術者（任意様式）※次の項目を必ず記載</w:t>
      </w:r>
      <w:r w:rsidR="00C25BC2">
        <w:rPr>
          <w:rFonts w:hint="eastAsia"/>
          <w:sz w:val="24"/>
        </w:rPr>
        <w:t>すること</w:t>
      </w:r>
      <w:r w:rsidR="00F74DF1" w:rsidRPr="001852DE">
        <w:rPr>
          <w:rFonts w:hint="eastAsia"/>
          <w:sz w:val="24"/>
        </w:rPr>
        <w:t xml:space="preserve">。　</w:t>
      </w:r>
    </w:p>
    <w:p w:rsidR="00F74DF1" w:rsidRPr="001852DE" w:rsidRDefault="009064EB" w:rsidP="0069724F">
      <w:pPr>
        <w:ind w:firstLineChars="300" w:firstLine="720"/>
        <w:rPr>
          <w:sz w:val="24"/>
        </w:rPr>
      </w:pPr>
      <w:r>
        <w:rPr>
          <w:rFonts w:hint="eastAsia"/>
          <w:sz w:val="24"/>
        </w:rPr>
        <w:t>①</w:t>
      </w:r>
      <w:r w:rsidR="00A2349D">
        <w:rPr>
          <w:rFonts w:hint="eastAsia"/>
          <w:sz w:val="24"/>
        </w:rPr>
        <w:t xml:space="preserve">　</w:t>
      </w:r>
      <w:r w:rsidR="00F74DF1" w:rsidRPr="001852DE">
        <w:rPr>
          <w:rFonts w:hint="eastAsia"/>
          <w:sz w:val="24"/>
        </w:rPr>
        <w:t>業務経験年数</w:t>
      </w:r>
    </w:p>
    <w:p w:rsidR="00F74DF1" w:rsidRPr="001852DE" w:rsidRDefault="009064EB" w:rsidP="0069724F">
      <w:pPr>
        <w:ind w:firstLineChars="300" w:firstLine="720"/>
        <w:rPr>
          <w:sz w:val="24"/>
        </w:rPr>
      </w:pPr>
      <w:r>
        <w:rPr>
          <w:rFonts w:hint="eastAsia"/>
          <w:sz w:val="24"/>
        </w:rPr>
        <w:t>②</w:t>
      </w:r>
      <w:r w:rsidR="00A2349D">
        <w:rPr>
          <w:rFonts w:hint="eastAsia"/>
          <w:sz w:val="24"/>
        </w:rPr>
        <w:t xml:space="preserve">　</w:t>
      </w:r>
      <w:r w:rsidR="00F74DF1" w:rsidRPr="001852DE">
        <w:rPr>
          <w:rFonts w:hint="eastAsia"/>
          <w:sz w:val="24"/>
        </w:rPr>
        <w:t>業務に関連する保有資格</w:t>
      </w:r>
      <w:r w:rsidR="00F74DF1" w:rsidRPr="001852DE">
        <w:rPr>
          <w:rFonts w:hint="eastAsia"/>
          <w:sz w:val="24"/>
        </w:rPr>
        <w:t>(</w:t>
      </w:r>
      <w:r w:rsidR="00F74DF1" w:rsidRPr="001852DE">
        <w:rPr>
          <w:rFonts w:hint="eastAsia"/>
          <w:sz w:val="24"/>
        </w:rPr>
        <w:t>資格証の写しを添付</w:t>
      </w:r>
      <w:r w:rsidR="00F74DF1" w:rsidRPr="001852DE">
        <w:rPr>
          <w:rFonts w:hint="eastAsia"/>
          <w:sz w:val="24"/>
        </w:rPr>
        <w:t>)</w:t>
      </w:r>
    </w:p>
    <w:p w:rsidR="00F74DF1" w:rsidRPr="001852DE" w:rsidRDefault="009064EB" w:rsidP="0069724F">
      <w:pPr>
        <w:ind w:firstLineChars="300" w:firstLine="720"/>
        <w:rPr>
          <w:sz w:val="24"/>
        </w:rPr>
      </w:pPr>
      <w:r>
        <w:rPr>
          <w:rFonts w:hint="eastAsia"/>
          <w:sz w:val="24"/>
        </w:rPr>
        <w:t>③</w:t>
      </w:r>
      <w:r w:rsidR="00A2349D">
        <w:rPr>
          <w:rFonts w:hint="eastAsia"/>
          <w:sz w:val="24"/>
        </w:rPr>
        <w:t xml:space="preserve">　</w:t>
      </w:r>
      <w:r w:rsidR="00F74DF1" w:rsidRPr="001852DE">
        <w:rPr>
          <w:rFonts w:hint="eastAsia"/>
          <w:sz w:val="24"/>
        </w:rPr>
        <w:t>本業務と類似する業務実績　※最大５件を記載</w:t>
      </w:r>
    </w:p>
    <w:p w:rsidR="00FD4726" w:rsidRPr="001852DE" w:rsidRDefault="007A2847" w:rsidP="007A2847">
      <w:pPr>
        <w:ind w:left="720" w:hangingChars="300" w:hanging="720"/>
        <w:rPr>
          <w:sz w:val="24"/>
        </w:rPr>
      </w:pPr>
      <w:r>
        <w:rPr>
          <w:rFonts w:hint="eastAsia"/>
          <w:sz w:val="24"/>
        </w:rPr>
        <w:t xml:space="preserve">　　オ</w:t>
      </w:r>
      <w:r w:rsidR="00C3338A" w:rsidRPr="001852DE">
        <w:rPr>
          <w:rFonts w:hint="eastAsia"/>
          <w:sz w:val="24"/>
        </w:rPr>
        <w:t xml:space="preserve">　</w:t>
      </w:r>
      <w:r w:rsidR="00FD4726" w:rsidRPr="001852DE">
        <w:rPr>
          <w:rFonts w:hint="eastAsia"/>
          <w:sz w:val="24"/>
        </w:rPr>
        <w:t>納税証明書（参加表明書提出の前</w:t>
      </w:r>
      <w:r w:rsidR="00A2349D">
        <w:rPr>
          <w:rFonts w:hint="eastAsia"/>
          <w:sz w:val="24"/>
        </w:rPr>
        <w:t>３か</w:t>
      </w:r>
      <w:r w:rsidR="009A3337" w:rsidRPr="001852DE">
        <w:rPr>
          <w:rFonts w:hint="eastAsia"/>
          <w:sz w:val="24"/>
        </w:rPr>
        <w:t>月以内に発行された証明書で、</w:t>
      </w:r>
      <w:r w:rsidR="005C7D3A">
        <w:rPr>
          <w:rFonts w:hint="eastAsia"/>
          <w:sz w:val="24"/>
        </w:rPr>
        <w:t>令和元</w:t>
      </w:r>
      <w:r w:rsidR="00FD4726" w:rsidRPr="001852DE">
        <w:rPr>
          <w:rFonts w:hint="eastAsia"/>
          <w:sz w:val="24"/>
        </w:rPr>
        <w:t>年度の国税及び地方税</w:t>
      </w:r>
      <w:r w:rsidR="00F74DF1" w:rsidRPr="001852DE">
        <w:rPr>
          <w:rFonts w:hint="eastAsia"/>
          <w:sz w:val="24"/>
        </w:rPr>
        <w:t>（都道府県税）</w:t>
      </w:r>
      <w:r w:rsidR="00FD4726" w:rsidRPr="001852DE">
        <w:rPr>
          <w:rFonts w:hint="eastAsia"/>
          <w:sz w:val="24"/>
        </w:rPr>
        <w:t>の未納がないことを示すもの）</w:t>
      </w:r>
    </w:p>
    <w:p w:rsidR="00FD4726" w:rsidRPr="001852DE" w:rsidRDefault="007A2847" w:rsidP="00FD4726">
      <w:pPr>
        <w:ind w:left="1920" w:hangingChars="800" w:hanging="1920"/>
        <w:rPr>
          <w:sz w:val="24"/>
        </w:rPr>
      </w:pPr>
      <w:r>
        <w:rPr>
          <w:rFonts w:hint="eastAsia"/>
          <w:sz w:val="24"/>
        </w:rPr>
        <w:t xml:space="preserve">　　　</w:t>
      </w:r>
      <w:r w:rsidR="00FD4726" w:rsidRPr="001852DE">
        <w:rPr>
          <w:rFonts w:hint="eastAsia"/>
          <w:sz w:val="24"/>
        </w:rPr>
        <w:t>・国税</w:t>
      </w:r>
      <w:r w:rsidR="0086534F">
        <w:rPr>
          <w:rFonts w:hint="eastAsia"/>
          <w:sz w:val="24"/>
        </w:rPr>
        <w:t>（法人税及び消費税）</w:t>
      </w:r>
      <w:r w:rsidR="00FD4726" w:rsidRPr="001852DE">
        <w:rPr>
          <w:rFonts w:hint="eastAsia"/>
          <w:sz w:val="24"/>
        </w:rPr>
        <w:t>の未納のない証明（写し可）</w:t>
      </w:r>
    </w:p>
    <w:p w:rsidR="00FD4726" w:rsidRPr="001852DE" w:rsidRDefault="00FD4726" w:rsidP="00503EB4">
      <w:pPr>
        <w:ind w:left="948" w:hangingChars="395" w:hanging="948"/>
        <w:rPr>
          <w:sz w:val="24"/>
        </w:rPr>
      </w:pPr>
      <w:r w:rsidRPr="001852DE">
        <w:rPr>
          <w:rFonts w:hint="eastAsia"/>
          <w:sz w:val="24"/>
        </w:rPr>
        <w:t xml:space="preserve">　　　・</w:t>
      </w:r>
      <w:r w:rsidR="00510ACC" w:rsidRPr="001852DE">
        <w:rPr>
          <w:rFonts w:hint="eastAsia"/>
          <w:sz w:val="24"/>
        </w:rPr>
        <w:t>都道府県</w:t>
      </w:r>
      <w:r w:rsidRPr="001852DE">
        <w:rPr>
          <w:rFonts w:hint="eastAsia"/>
          <w:sz w:val="24"/>
        </w:rPr>
        <w:t>所管の</w:t>
      </w:r>
      <w:r w:rsidR="0086534F">
        <w:rPr>
          <w:rFonts w:hint="eastAsia"/>
          <w:sz w:val="24"/>
        </w:rPr>
        <w:t>法人</w:t>
      </w:r>
      <w:r w:rsidRPr="001852DE">
        <w:rPr>
          <w:rFonts w:hint="eastAsia"/>
          <w:sz w:val="24"/>
        </w:rPr>
        <w:t>事業税、</w:t>
      </w:r>
      <w:r w:rsidR="0086534F">
        <w:rPr>
          <w:rFonts w:hint="eastAsia"/>
          <w:sz w:val="24"/>
        </w:rPr>
        <w:t>法人住民</w:t>
      </w:r>
      <w:r w:rsidRPr="001852DE">
        <w:rPr>
          <w:rFonts w:hint="eastAsia"/>
          <w:sz w:val="24"/>
        </w:rPr>
        <w:t>税及びその他</w:t>
      </w:r>
      <w:r w:rsidR="00510ACC" w:rsidRPr="001852DE">
        <w:rPr>
          <w:rFonts w:hint="eastAsia"/>
          <w:sz w:val="24"/>
        </w:rPr>
        <w:t>都道府県</w:t>
      </w:r>
      <w:r w:rsidRPr="001852DE">
        <w:rPr>
          <w:rFonts w:hint="eastAsia"/>
          <w:sz w:val="24"/>
        </w:rPr>
        <w:t>税の未納のない証明（写し可）</w:t>
      </w:r>
    </w:p>
    <w:p w:rsidR="006336B0" w:rsidRPr="001852DE" w:rsidRDefault="007A2847" w:rsidP="007A2847">
      <w:pPr>
        <w:ind w:left="720" w:hangingChars="300" w:hanging="720"/>
        <w:rPr>
          <w:sz w:val="24"/>
        </w:rPr>
      </w:pPr>
      <w:r>
        <w:rPr>
          <w:rFonts w:hint="eastAsia"/>
          <w:sz w:val="24"/>
        </w:rPr>
        <w:t xml:space="preserve">　　カ</w:t>
      </w:r>
      <w:r w:rsidR="006D308A" w:rsidRPr="001852DE">
        <w:rPr>
          <w:rFonts w:hint="eastAsia"/>
          <w:sz w:val="24"/>
        </w:rPr>
        <w:t xml:space="preserve">　</w:t>
      </w:r>
      <w:r w:rsidR="00FD4726" w:rsidRPr="001852DE">
        <w:rPr>
          <w:rFonts w:hint="eastAsia"/>
          <w:sz w:val="24"/>
        </w:rPr>
        <w:t>商業・法人登記に係る履歴事項全部証明書の写し（参加表明書提出の前</w:t>
      </w:r>
      <w:r w:rsidR="00A2349D">
        <w:rPr>
          <w:rFonts w:hint="eastAsia"/>
          <w:sz w:val="24"/>
        </w:rPr>
        <w:t>３か</w:t>
      </w:r>
      <w:r w:rsidR="00FD4726" w:rsidRPr="001852DE">
        <w:rPr>
          <w:rFonts w:hint="eastAsia"/>
          <w:sz w:val="24"/>
        </w:rPr>
        <w:t>月以内に発行された証明書）</w:t>
      </w:r>
    </w:p>
    <w:p w:rsidR="006336B0" w:rsidRDefault="007A2847" w:rsidP="006336B0">
      <w:pPr>
        <w:rPr>
          <w:sz w:val="24"/>
        </w:rPr>
      </w:pPr>
      <w:r>
        <w:rPr>
          <w:rFonts w:hint="eastAsia"/>
          <w:sz w:val="24"/>
        </w:rPr>
        <w:t xml:space="preserve">　　キ</w:t>
      </w:r>
      <w:r w:rsidR="006336B0" w:rsidRPr="001852DE">
        <w:rPr>
          <w:rFonts w:hint="eastAsia"/>
          <w:sz w:val="24"/>
        </w:rPr>
        <w:t xml:space="preserve">　誓約書及び役員名簿（</w:t>
      </w:r>
      <w:r w:rsidR="00A2349D">
        <w:rPr>
          <w:rFonts w:hint="eastAsia"/>
          <w:sz w:val="24"/>
        </w:rPr>
        <w:t>別記</w:t>
      </w:r>
      <w:r w:rsidR="00510ACC" w:rsidRPr="001852DE">
        <w:rPr>
          <w:rFonts w:hint="eastAsia"/>
          <w:sz w:val="24"/>
        </w:rPr>
        <w:t>様式第</w:t>
      </w:r>
      <w:r w:rsidR="00A2349D">
        <w:rPr>
          <w:rFonts w:hint="eastAsia"/>
          <w:sz w:val="24"/>
        </w:rPr>
        <w:t>１</w:t>
      </w:r>
      <w:r w:rsidR="00510ACC" w:rsidRPr="001852DE">
        <w:rPr>
          <w:rFonts w:hint="eastAsia"/>
          <w:sz w:val="24"/>
        </w:rPr>
        <w:t>号、</w:t>
      </w:r>
      <w:r w:rsidR="00A2349D">
        <w:rPr>
          <w:rFonts w:hint="eastAsia"/>
          <w:sz w:val="24"/>
        </w:rPr>
        <w:t>別記</w:t>
      </w:r>
      <w:r w:rsidR="00510ACC" w:rsidRPr="001852DE">
        <w:rPr>
          <w:rFonts w:hint="eastAsia"/>
          <w:sz w:val="24"/>
        </w:rPr>
        <w:t>様式第</w:t>
      </w:r>
      <w:r w:rsidR="00A2349D">
        <w:rPr>
          <w:rFonts w:hint="eastAsia"/>
          <w:sz w:val="24"/>
        </w:rPr>
        <w:t>２</w:t>
      </w:r>
      <w:r w:rsidR="00510ACC" w:rsidRPr="001852DE">
        <w:rPr>
          <w:rFonts w:hint="eastAsia"/>
          <w:sz w:val="24"/>
        </w:rPr>
        <w:t>号</w:t>
      </w:r>
      <w:r w:rsidR="006336B0" w:rsidRPr="001852DE">
        <w:rPr>
          <w:rFonts w:hint="eastAsia"/>
          <w:sz w:val="24"/>
        </w:rPr>
        <w:t>）</w:t>
      </w:r>
    </w:p>
    <w:p w:rsidR="00C96144" w:rsidRPr="001852DE" w:rsidRDefault="002A27E7" w:rsidP="002A27E7">
      <w:pPr>
        <w:ind w:left="1200" w:hangingChars="500" w:hanging="1200"/>
        <w:rPr>
          <w:sz w:val="24"/>
        </w:rPr>
      </w:pPr>
      <w:r>
        <w:rPr>
          <w:rFonts w:hint="eastAsia"/>
          <w:sz w:val="24"/>
        </w:rPr>
        <w:t xml:space="preserve">　</w:t>
      </w:r>
      <w:r w:rsidR="009064EB">
        <w:rPr>
          <w:rFonts w:asciiTheme="minorEastAsia" w:hAnsiTheme="minorEastAsia" w:hint="eastAsia"/>
          <w:sz w:val="24"/>
        </w:rPr>
        <w:t>⑵</w:t>
      </w:r>
      <w:r w:rsidR="009064EB">
        <w:rPr>
          <w:rFonts w:hint="eastAsia"/>
          <w:sz w:val="24"/>
        </w:rPr>
        <w:t xml:space="preserve">　</w:t>
      </w:r>
      <w:r w:rsidR="00C96144" w:rsidRPr="001852DE">
        <w:rPr>
          <w:rFonts w:hint="eastAsia"/>
          <w:sz w:val="24"/>
        </w:rPr>
        <w:t>参加表明書類の提出</w:t>
      </w:r>
    </w:p>
    <w:p w:rsidR="00C96144" w:rsidRPr="001852DE" w:rsidRDefault="000659B5" w:rsidP="00C96144">
      <w:pPr>
        <w:ind w:left="480" w:hangingChars="200" w:hanging="480"/>
        <w:rPr>
          <w:sz w:val="24"/>
        </w:rPr>
      </w:pPr>
      <w:r w:rsidRPr="001852DE">
        <w:rPr>
          <w:rFonts w:hint="eastAsia"/>
          <w:sz w:val="24"/>
        </w:rPr>
        <w:t xml:space="preserve">　　　</w:t>
      </w:r>
      <w:r w:rsidR="00D84402" w:rsidRPr="001852DE">
        <w:rPr>
          <w:rFonts w:hint="eastAsia"/>
          <w:sz w:val="24"/>
        </w:rPr>
        <w:t>参加表明書類は、正本</w:t>
      </w:r>
      <w:r w:rsidR="00A2349D">
        <w:rPr>
          <w:rFonts w:hint="eastAsia"/>
          <w:sz w:val="24"/>
        </w:rPr>
        <w:t>１</w:t>
      </w:r>
      <w:r w:rsidR="007477A2" w:rsidRPr="001852DE">
        <w:rPr>
          <w:rFonts w:hint="eastAsia"/>
          <w:sz w:val="24"/>
        </w:rPr>
        <w:t>部</w:t>
      </w:r>
      <w:r w:rsidR="00D84402" w:rsidRPr="001852DE">
        <w:rPr>
          <w:rFonts w:hint="eastAsia"/>
          <w:sz w:val="24"/>
        </w:rPr>
        <w:t>及び副本</w:t>
      </w:r>
      <w:r w:rsidR="0092166C">
        <w:rPr>
          <w:rFonts w:hint="eastAsia"/>
          <w:sz w:val="24"/>
        </w:rPr>
        <w:t>８</w:t>
      </w:r>
      <w:r w:rsidR="00C96144" w:rsidRPr="001852DE">
        <w:rPr>
          <w:rFonts w:hint="eastAsia"/>
          <w:sz w:val="24"/>
        </w:rPr>
        <w:t>部を以下のとおり持参又は郵送により提出すること。なお、参加表明書類は、</w:t>
      </w:r>
      <w:r w:rsidR="009064EB">
        <w:rPr>
          <w:rFonts w:asciiTheme="minorEastAsia" w:hAnsiTheme="minorEastAsia" w:hint="eastAsia"/>
          <w:sz w:val="24"/>
        </w:rPr>
        <w:t>⑴</w:t>
      </w:r>
      <w:r w:rsidR="000C75B3" w:rsidRPr="001852DE">
        <w:rPr>
          <w:rFonts w:hint="eastAsia"/>
          <w:sz w:val="24"/>
        </w:rPr>
        <w:t>の</w:t>
      </w:r>
      <w:r w:rsidR="0000087F" w:rsidRPr="001852DE">
        <w:rPr>
          <w:rFonts w:hint="eastAsia"/>
          <w:sz w:val="24"/>
        </w:rPr>
        <w:t>添付書類一式を</w:t>
      </w:r>
      <w:r w:rsidR="00B24ECC">
        <w:rPr>
          <w:rFonts w:hint="eastAsia"/>
          <w:sz w:val="24"/>
        </w:rPr>
        <w:t>つづ</w:t>
      </w:r>
      <w:r w:rsidR="00C96144" w:rsidRPr="001852DE">
        <w:rPr>
          <w:rFonts w:hint="eastAsia"/>
          <w:sz w:val="24"/>
        </w:rPr>
        <w:t>り込み、</w:t>
      </w:r>
      <w:r w:rsidR="002E5061" w:rsidRPr="001852DE">
        <w:rPr>
          <w:rFonts w:hint="eastAsia"/>
          <w:sz w:val="24"/>
        </w:rPr>
        <w:t>正本のみ</w:t>
      </w:r>
      <w:r w:rsidR="00C96144" w:rsidRPr="001852DE">
        <w:rPr>
          <w:rFonts w:hint="eastAsia"/>
          <w:sz w:val="24"/>
        </w:rPr>
        <w:t>表紙</w:t>
      </w:r>
      <w:r w:rsidR="00374FBB" w:rsidRPr="001852DE">
        <w:rPr>
          <w:rFonts w:hint="eastAsia"/>
          <w:sz w:val="24"/>
        </w:rPr>
        <w:t>に業務名称</w:t>
      </w:r>
      <w:r w:rsidR="00C96144" w:rsidRPr="001852DE">
        <w:rPr>
          <w:rFonts w:hint="eastAsia"/>
          <w:sz w:val="24"/>
        </w:rPr>
        <w:t>及び提出業者名を記入すること。</w:t>
      </w:r>
    </w:p>
    <w:p w:rsidR="00C96144" w:rsidRPr="001852DE" w:rsidRDefault="00C96144" w:rsidP="0069724F">
      <w:pPr>
        <w:ind w:left="960" w:hangingChars="400" w:hanging="960"/>
        <w:rPr>
          <w:sz w:val="24"/>
        </w:rPr>
      </w:pPr>
      <w:r w:rsidRPr="001852DE">
        <w:rPr>
          <w:rFonts w:hint="eastAsia"/>
          <w:sz w:val="24"/>
        </w:rPr>
        <w:t xml:space="preserve">　　　</w:t>
      </w:r>
      <w:r w:rsidR="00482BAA">
        <w:rPr>
          <w:rFonts w:hint="eastAsia"/>
          <w:sz w:val="24"/>
        </w:rPr>
        <w:t>①</w:t>
      </w:r>
      <w:r w:rsidR="009A3337" w:rsidRPr="001852DE">
        <w:rPr>
          <w:rFonts w:hint="eastAsia"/>
          <w:sz w:val="24"/>
        </w:rPr>
        <w:t xml:space="preserve">　受付期間：</w:t>
      </w:r>
      <w:r w:rsidR="00510ACC" w:rsidRPr="001852DE">
        <w:rPr>
          <w:rFonts w:hint="eastAsia"/>
          <w:sz w:val="24"/>
        </w:rPr>
        <w:t>令和</w:t>
      </w:r>
      <w:r w:rsidR="00A2349D">
        <w:rPr>
          <w:rFonts w:hint="eastAsia"/>
          <w:sz w:val="24"/>
        </w:rPr>
        <w:t>２</w:t>
      </w:r>
      <w:r w:rsidR="00510ACC" w:rsidRPr="001852DE">
        <w:rPr>
          <w:rFonts w:hint="eastAsia"/>
          <w:sz w:val="24"/>
        </w:rPr>
        <w:t>年</w:t>
      </w:r>
      <w:r w:rsidR="009064EB">
        <w:rPr>
          <w:rFonts w:hint="eastAsia"/>
          <w:sz w:val="24"/>
        </w:rPr>
        <w:t>８</w:t>
      </w:r>
      <w:r w:rsidR="00510ACC" w:rsidRPr="001852DE">
        <w:rPr>
          <w:rFonts w:hint="eastAsia"/>
          <w:sz w:val="24"/>
        </w:rPr>
        <w:t>月</w:t>
      </w:r>
      <w:r w:rsidR="009064EB">
        <w:rPr>
          <w:rFonts w:hint="eastAsia"/>
          <w:sz w:val="24"/>
        </w:rPr>
        <w:t>２</w:t>
      </w:r>
      <w:r w:rsidR="007A2847">
        <w:rPr>
          <w:rFonts w:hint="eastAsia"/>
          <w:sz w:val="24"/>
        </w:rPr>
        <w:t>５</w:t>
      </w:r>
      <w:r w:rsidR="00510ACC" w:rsidRPr="001852DE">
        <w:rPr>
          <w:rFonts w:hint="eastAsia"/>
          <w:sz w:val="24"/>
        </w:rPr>
        <w:t>日から</w:t>
      </w:r>
      <w:r w:rsidR="009064EB">
        <w:rPr>
          <w:rFonts w:hint="eastAsia"/>
          <w:sz w:val="24"/>
        </w:rPr>
        <w:t>同年９</w:t>
      </w:r>
      <w:r w:rsidR="00510ACC" w:rsidRPr="001852DE">
        <w:rPr>
          <w:rFonts w:hint="eastAsia"/>
          <w:sz w:val="24"/>
        </w:rPr>
        <w:t>月</w:t>
      </w:r>
      <w:r w:rsidR="009064EB">
        <w:rPr>
          <w:rFonts w:hint="eastAsia"/>
          <w:sz w:val="24"/>
        </w:rPr>
        <w:t>４</w:t>
      </w:r>
      <w:r w:rsidR="00510ACC" w:rsidRPr="001852DE">
        <w:rPr>
          <w:rFonts w:hint="eastAsia"/>
          <w:sz w:val="24"/>
        </w:rPr>
        <w:t>日</w:t>
      </w:r>
      <w:r w:rsidRPr="001852DE">
        <w:rPr>
          <w:rFonts w:hint="eastAsia"/>
          <w:sz w:val="24"/>
        </w:rPr>
        <w:t>までと</w:t>
      </w:r>
      <w:r w:rsidR="002E5061" w:rsidRPr="001852DE">
        <w:rPr>
          <w:rFonts w:hint="eastAsia"/>
          <w:sz w:val="24"/>
        </w:rPr>
        <w:t>する。持参の場合は市の休日を除く午前</w:t>
      </w:r>
      <w:r w:rsidR="00A2349D">
        <w:rPr>
          <w:rFonts w:hint="eastAsia"/>
          <w:sz w:val="24"/>
        </w:rPr>
        <w:t>９</w:t>
      </w:r>
      <w:r w:rsidR="002E5061" w:rsidRPr="001852DE">
        <w:rPr>
          <w:rFonts w:hint="eastAsia"/>
          <w:sz w:val="24"/>
        </w:rPr>
        <w:t>時から午後</w:t>
      </w:r>
      <w:r w:rsidR="00A2349D">
        <w:rPr>
          <w:rFonts w:hint="eastAsia"/>
          <w:sz w:val="24"/>
        </w:rPr>
        <w:t>５</w:t>
      </w:r>
      <w:r w:rsidR="002E5061" w:rsidRPr="001852DE">
        <w:rPr>
          <w:rFonts w:hint="eastAsia"/>
          <w:sz w:val="24"/>
        </w:rPr>
        <w:t>時までとし、</w:t>
      </w:r>
      <w:r w:rsidRPr="001852DE">
        <w:rPr>
          <w:rFonts w:hint="eastAsia"/>
          <w:sz w:val="24"/>
        </w:rPr>
        <w:t>郵送の場合は期限内に必着とする。</w:t>
      </w:r>
    </w:p>
    <w:p w:rsidR="00C96144" w:rsidRPr="001852DE" w:rsidRDefault="00C96144">
      <w:pPr>
        <w:rPr>
          <w:sz w:val="24"/>
        </w:rPr>
      </w:pPr>
      <w:r w:rsidRPr="001852DE">
        <w:rPr>
          <w:rFonts w:hint="eastAsia"/>
          <w:sz w:val="24"/>
        </w:rPr>
        <w:t xml:space="preserve">　　　</w:t>
      </w:r>
      <w:r w:rsidR="00482BAA">
        <w:rPr>
          <w:rFonts w:hint="eastAsia"/>
          <w:sz w:val="24"/>
        </w:rPr>
        <w:t>②</w:t>
      </w:r>
      <w:r w:rsidRPr="001852DE">
        <w:rPr>
          <w:rFonts w:hint="eastAsia"/>
          <w:sz w:val="24"/>
        </w:rPr>
        <w:t xml:space="preserve">　受付場所：</w:t>
      </w:r>
      <w:r w:rsidR="007E2AD0" w:rsidRPr="001852DE">
        <w:rPr>
          <w:rFonts w:hint="eastAsia"/>
          <w:sz w:val="24"/>
        </w:rPr>
        <w:t>事務局</w:t>
      </w:r>
      <w:r w:rsidR="00394E0E" w:rsidRPr="001852DE">
        <w:rPr>
          <w:rFonts w:hint="eastAsia"/>
          <w:sz w:val="24"/>
        </w:rPr>
        <w:t>（</w:t>
      </w:r>
      <w:r w:rsidR="00781BE5" w:rsidRPr="001852DE">
        <w:rPr>
          <w:rFonts w:hint="eastAsia"/>
          <w:sz w:val="24"/>
        </w:rPr>
        <w:t>総合政策課</w:t>
      </w:r>
      <w:r w:rsidR="00394E0E" w:rsidRPr="001852DE">
        <w:rPr>
          <w:rFonts w:hint="eastAsia"/>
          <w:sz w:val="24"/>
        </w:rPr>
        <w:t>）</w:t>
      </w:r>
    </w:p>
    <w:p w:rsidR="00394E0E" w:rsidRPr="0069724F" w:rsidRDefault="009064EB" w:rsidP="0069724F">
      <w:pPr>
        <w:ind w:firstLineChars="100" w:firstLine="240"/>
        <w:rPr>
          <w:rFonts w:asciiTheme="minorEastAsia" w:hAnsiTheme="minorEastAsia"/>
          <w:sz w:val="24"/>
        </w:rPr>
      </w:pPr>
      <w:r w:rsidRPr="0069724F">
        <w:rPr>
          <w:rFonts w:asciiTheme="minorEastAsia" w:hAnsiTheme="minorEastAsia" w:hint="eastAsia"/>
          <w:sz w:val="24"/>
        </w:rPr>
        <w:t xml:space="preserve">⑶　</w:t>
      </w:r>
      <w:r w:rsidR="00394E0E" w:rsidRPr="0069724F">
        <w:rPr>
          <w:rFonts w:asciiTheme="minorEastAsia" w:hAnsiTheme="minorEastAsia" w:hint="eastAsia"/>
          <w:sz w:val="24"/>
        </w:rPr>
        <w:t>提案書の提出要請</w:t>
      </w:r>
    </w:p>
    <w:p w:rsidR="00394E0E" w:rsidRPr="001852DE" w:rsidRDefault="00394E0E" w:rsidP="009E74EC">
      <w:pPr>
        <w:ind w:left="480" w:hangingChars="200" w:hanging="480"/>
        <w:rPr>
          <w:sz w:val="24"/>
        </w:rPr>
      </w:pPr>
      <w:r w:rsidRPr="001852DE">
        <w:rPr>
          <w:rFonts w:hint="eastAsia"/>
          <w:sz w:val="24"/>
        </w:rPr>
        <w:t xml:space="preserve">　　　</w:t>
      </w:r>
      <w:r w:rsidR="00D84402" w:rsidRPr="001852DE">
        <w:rPr>
          <w:rFonts w:hint="eastAsia"/>
          <w:sz w:val="24"/>
        </w:rPr>
        <w:t>資格確認結果は、</w:t>
      </w:r>
      <w:r w:rsidR="00E50195" w:rsidRPr="001852DE">
        <w:rPr>
          <w:rFonts w:hint="eastAsia"/>
          <w:sz w:val="24"/>
        </w:rPr>
        <w:t>令和</w:t>
      </w:r>
      <w:r w:rsidR="00A2349D">
        <w:rPr>
          <w:rFonts w:hint="eastAsia"/>
          <w:sz w:val="24"/>
        </w:rPr>
        <w:t>２</w:t>
      </w:r>
      <w:r w:rsidR="00E50195" w:rsidRPr="001852DE">
        <w:rPr>
          <w:rFonts w:hint="eastAsia"/>
          <w:sz w:val="24"/>
        </w:rPr>
        <w:t>年</w:t>
      </w:r>
      <w:r w:rsidR="009064EB">
        <w:rPr>
          <w:rFonts w:hint="eastAsia"/>
          <w:sz w:val="24"/>
        </w:rPr>
        <w:t>９</w:t>
      </w:r>
      <w:r w:rsidR="00E50195" w:rsidRPr="001852DE">
        <w:rPr>
          <w:rFonts w:hint="eastAsia"/>
          <w:sz w:val="24"/>
        </w:rPr>
        <w:t>月</w:t>
      </w:r>
      <w:r w:rsidR="00A2349D">
        <w:rPr>
          <w:rFonts w:hint="eastAsia"/>
          <w:sz w:val="24"/>
        </w:rPr>
        <w:t>１</w:t>
      </w:r>
      <w:r w:rsidR="009064EB">
        <w:rPr>
          <w:rFonts w:hint="eastAsia"/>
          <w:sz w:val="24"/>
        </w:rPr>
        <w:t>１</w:t>
      </w:r>
      <w:r w:rsidR="00E50195" w:rsidRPr="001852DE">
        <w:rPr>
          <w:rFonts w:hint="eastAsia"/>
          <w:sz w:val="24"/>
        </w:rPr>
        <w:t>日</w:t>
      </w:r>
      <w:r w:rsidR="00D60522" w:rsidRPr="001852DE">
        <w:rPr>
          <w:rFonts w:hint="eastAsia"/>
          <w:sz w:val="24"/>
        </w:rPr>
        <w:t>まで</w:t>
      </w:r>
      <w:r w:rsidR="009E74EC" w:rsidRPr="001852DE">
        <w:rPr>
          <w:rFonts w:hint="eastAsia"/>
          <w:sz w:val="24"/>
        </w:rPr>
        <w:t>に提案書提出要請通知書（</w:t>
      </w:r>
      <w:r w:rsidRPr="001852DE">
        <w:rPr>
          <w:rFonts w:hint="eastAsia"/>
          <w:sz w:val="24"/>
        </w:rPr>
        <w:t>様式第２号）により発送する</w:t>
      </w:r>
      <w:r w:rsidR="00A077C5" w:rsidRPr="001852DE">
        <w:rPr>
          <w:rFonts w:hint="eastAsia"/>
          <w:sz w:val="24"/>
        </w:rPr>
        <w:t>予定である</w:t>
      </w:r>
      <w:r w:rsidRPr="001852DE">
        <w:rPr>
          <w:rFonts w:hint="eastAsia"/>
          <w:sz w:val="24"/>
        </w:rPr>
        <w:t>。</w:t>
      </w:r>
    </w:p>
    <w:p w:rsidR="00C96144" w:rsidRPr="001852DE" w:rsidRDefault="009064EB" w:rsidP="0069724F">
      <w:pPr>
        <w:ind w:firstLineChars="100" w:firstLine="240"/>
        <w:rPr>
          <w:sz w:val="24"/>
        </w:rPr>
      </w:pPr>
      <w:r>
        <w:rPr>
          <w:rFonts w:asciiTheme="minorEastAsia" w:hAnsiTheme="minorEastAsia" w:hint="eastAsia"/>
          <w:sz w:val="24"/>
        </w:rPr>
        <w:t>⑷</w:t>
      </w:r>
      <w:r>
        <w:rPr>
          <w:rFonts w:hint="eastAsia"/>
          <w:sz w:val="24"/>
        </w:rPr>
        <w:t xml:space="preserve">　</w:t>
      </w:r>
      <w:r w:rsidR="00394E0E" w:rsidRPr="001852DE">
        <w:rPr>
          <w:rFonts w:hint="eastAsia"/>
          <w:sz w:val="24"/>
        </w:rPr>
        <w:t>提出意思確認書の提出</w:t>
      </w:r>
    </w:p>
    <w:p w:rsidR="00394E0E" w:rsidRPr="001852DE" w:rsidRDefault="00394E0E" w:rsidP="00394E0E">
      <w:pPr>
        <w:ind w:left="480" w:hangingChars="200" w:hanging="480"/>
        <w:rPr>
          <w:sz w:val="24"/>
        </w:rPr>
      </w:pPr>
      <w:r w:rsidRPr="001852DE">
        <w:rPr>
          <w:rFonts w:hint="eastAsia"/>
          <w:sz w:val="24"/>
        </w:rPr>
        <w:t xml:space="preserve">　　　提案書の提出要請通知を受けた者は、提案書の提出意思</w:t>
      </w:r>
      <w:r w:rsidR="00907665" w:rsidRPr="001852DE">
        <w:rPr>
          <w:rFonts w:hint="eastAsia"/>
          <w:sz w:val="24"/>
        </w:rPr>
        <w:t>について</w:t>
      </w:r>
      <w:r w:rsidRPr="001852DE">
        <w:rPr>
          <w:rFonts w:hint="eastAsia"/>
          <w:sz w:val="24"/>
        </w:rPr>
        <w:t>、以下のとおり持参又は郵送により提出意思確認書（様式第４号）を提出すること。</w:t>
      </w:r>
    </w:p>
    <w:p w:rsidR="006A3043" w:rsidRDefault="009064EB" w:rsidP="0013176A">
      <w:pPr>
        <w:ind w:leftChars="200" w:left="660" w:hangingChars="100" w:hanging="240"/>
        <w:rPr>
          <w:sz w:val="24"/>
        </w:rPr>
      </w:pPr>
      <w:r>
        <w:rPr>
          <w:rFonts w:hint="eastAsia"/>
          <w:sz w:val="24"/>
        </w:rPr>
        <w:t>ア</w:t>
      </w:r>
      <w:r w:rsidR="00D84402" w:rsidRPr="001852DE">
        <w:rPr>
          <w:rFonts w:hint="eastAsia"/>
          <w:sz w:val="24"/>
        </w:rPr>
        <w:t xml:space="preserve">　提出期限</w:t>
      </w:r>
    </w:p>
    <w:p w:rsidR="00394E0E" w:rsidRPr="001852DE" w:rsidRDefault="00E50195" w:rsidP="006A3043">
      <w:pPr>
        <w:ind w:leftChars="300" w:left="630" w:firstLineChars="100" w:firstLine="240"/>
        <w:rPr>
          <w:sz w:val="24"/>
        </w:rPr>
      </w:pPr>
      <w:r w:rsidRPr="001852DE">
        <w:rPr>
          <w:rFonts w:hint="eastAsia"/>
          <w:sz w:val="24"/>
        </w:rPr>
        <w:t>令和</w:t>
      </w:r>
      <w:r w:rsidR="00A2349D">
        <w:rPr>
          <w:rFonts w:hint="eastAsia"/>
          <w:sz w:val="24"/>
        </w:rPr>
        <w:t>２</w:t>
      </w:r>
      <w:r w:rsidRPr="001852DE">
        <w:rPr>
          <w:rFonts w:hint="eastAsia"/>
          <w:sz w:val="24"/>
        </w:rPr>
        <w:t>年</w:t>
      </w:r>
      <w:r w:rsidR="001052A2">
        <w:rPr>
          <w:rFonts w:hint="eastAsia"/>
          <w:sz w:val="24"/>
        </w:rPr>
        <w:t>９</w:t>
      </w:r>
      <w:r w:rsidRPr="001852DE">
        <w:rPr>
          <w:rFonts w:hint="eastAsia"/>
          <w:sz w:val="24"/>
        </w:rPr>
        <w:t>月</w:t>
      </w:r>
      <w:r w:rsidR="001052A2">
        <w:rPr>
          <w:rFonts w:hint="eastAsia"/>
          <w:sz w:val="24"/>
        </w:rPr>
        <w:t>１８</w:t>
      </w:r>
      <w:r w:rsidRPr="001852DE">
        <w:rPr>
          <w:rFonts w:hint="eastAsia"/>
          <w:sz w:val="24"/>
        </w:rPr>
        <w:t>日</w:t>
      </w:r>
      <w:r w:rsidR="00394E0E" w:rsidRPr="001852DE">
        <w:rPr>
          <w:rFonts w:hint="eastAsia"/>
          <w:sz w:val="24"/>
        </w:rPr>
        <w:t>までと</w:t>
      </w:r>
      <w:r w:rsidR="004A5868" w:rsidRPr="001852DE">
        <w:rPr>
          <w:rFonts w:hint="eastAsia"/>
          <w:sz w:val="24"/>
        </w:rPr>
        <w:t>する。持参の場合は市の休日を除く午前</w:t>
      </w:r>
      <w:r w:rsidR="00A2349D">
        <w:rPr>
          <w:rFonts w:hint="eastAsia"/>
          <w:sz w:val="24"/>
        </w:rPr>
        <w:t>９</w:t>
      </w:r>
      <w:r w:rsidR="004A5868" w:rsidRPr="001852DE">
        <w:rPr>
          <w:rFonts w:hint="eastAsia"/>
          <w:sz w:val="24"/>
        </w:rPr>
        <w:t>時から午後</w:t>
      </w:r>
      <w:r w:rsidR="00A2349D">
        <w:rPr>
          <w:rFonts w:hint="eastAsia"/>
          <w:sz w:val="24"/>
        </w:rPr>
        <w:t>５</w:t>
      </w:r>
      <w:r w:rsidR="002E5061" w:rsidRPr="001852DE">
        <w:rPr>
          <w:rFonts w:hint="eastAsia"/>
          <w:sz w:val="24"/>
        </w:rPr>
        <w:t>時までとし、</w:t>
      </w:r>
      <w:r w:rsidR="00394E0E" w:rsidRPr="001852DE">
        <w:rPr>
          <w:rFonts w:hint="eastAsia"/>
          <w:sz w:val="24"/>
        </w:rPr>
        <w:t>郵送の場合は期限内に必着とする。</w:t>
      </w:r>
    </w:p>
    <w:p w:rsidR="006A3043" w:rsidRDefault="009064EB" w:rsidP="0013176A">
      <w:pPr>
        <w:ind w:leftChars="200" w:left="660" w:hangingChars="100" w:hanging="240"/>
        <w:rPr>
          <w:sz w:val="24"/>
        </w:rPr>
      </w:pPr>
      <w:r>
        <w:rPr>
          <w:rFonts w:hint="eastAsia"/>
          <w:sz w:val="24"/>
        </w:rPr>
        <w:t>イ</w:t>
      </w:r>
      <w:r w:rsidR="007E2AD0" w:rsidRPr="001852DE">
        <w:rPr>
          <w:rFonts w:hint="eastAsia"/>
          <w:sz w:val="24"/>
        </w:rPr>
        <w:t xml:space="preserve">　受付場所</w:t>
      </w:r>
    </w:p>
    <w:p w:rsidR="003216BB" w:rsidRPr="001852DE" w:rsidRDefault="007E2AD0" w:rsidP="006A3043">
      <w:pPr>
        <w:ind w:leftChars="300" w:left="630" w:firstLineChars="100" w:firstLine="240"/>
        <w:rPr>
          <w:sz w:val="24"/>
        </w:rPr>
      </w:pPr>
      <w:r w:rsidRPr="001852DE">
        <w:rPr>
          <w:rFonts w:hint="eastAsia"/>
          <w:sz w:val="24"/>
        </w:rPr>
        <w:lastRenderedPageBreak/>
        <w:t>事務局</w:t>
      </w:r>
      <w:r w:rsidR="00394E0E" w:rsidRPr="001852DE">
        <w:rPr>
          <w:rFonts w:hint="eastAsia"/>
          <w:sz w:val="24"/>
        </w:rPr>
        <w:t>（</w:t>
      </w:r>
      <w:r w:rsidR="00E50195" w:rsidRPr="001852DE">
        <w:rPr>
          <w:rFonts w:hint="eastAsia"/>
          <w:sz w:val="24"/>
        </w:rPr>
        <w:t>総合政策課</w:t>
      </w:r>
      <w:r w:rsidR="00394E0E" w:rsidRPr="001852DE">
        <w:rPr>
          <w:rFonts w:hint="eastAsia"/>
          <w:sz w:val="24"/>
        </w:rPr>
        <w:t>）</w:t>
      </w:r>
    </w:p>
    <w:p w:rsidR="00467D2F" w:rsidRPr="006A3043" w:rsidRDefault="00467D2F" w:rsidP="00467D2F">
      <w:pPr>
        <w:ind w:left="480" w:hangingChars="200" w:hanging="480"/>
        <w:rPr>
          <w:sz w:val="24"/>
        </w:rPr>
      </w:pPr>
    </w:p>
    <w:p w:rsidR="00D67EC6" w:rsidRPr="001852DE" w:rsidRDefault="00186749">
      <w:pPr>
        <w:rPr>
          <w:rFonts w:asciiTheme="majorEastAsia" w:eastAsiaTheme="majorEastAsia" w:hAnsiTheme="majorEastAsia"/>
          <w:sz w:val="24"/>
        </w:rPr>
      </w:pPr>
      <w:r w:rsidRPr="001852DE">
        <w:rPr>
          <w:rFonts w:asciiTheme="majorEastAsia" w:eastAsiaTheme="majorEastAsia" w:hAnsiTheme="majorEastAsia" w:hint="eastAsia"/>
          <w:sz w:val="24"/>
        </w:rPr>
        <w:t>６</w:t>
      </w:r>
      <w:r w:rsidR="00C73968">
        <w:rPr>
          <w:rFonts w:asciiTheme="majorEastAsia" w:eastAsiaTheme="majorEastAsia" w:hAnsiTheme="majorEastAsia" w:hint="eastAsia"/>
          <w:sz w:val="24"/>
        </w:rPr>
        <w:t xml:space="preserve">　</w:t>
      </w:r>
      <w:r w:rsidR="00D67EC6" w:rsidRPr="001852DE">
        <w:rPr>
          <w:rFonts w:asciiTheme="majorEastAsia" w:eastAsiaTheme="majorEastAsia" w:hAnsiTheme="majorEastAsia" w:hint="eastAsia"/>
          <w:sz w:val="24"/>
        </w:rPr>
        <w:t>質疑</w:t>
      </w:r>
      <w:r w:rsidR="00C853C0" w:rsidRPr="001852DE">
        <w:rPr>
          <w:rFonts w:asciiTheme="majorEastAsia" w:eastAsiaTheme="majorEastAsia" w:hAnsiTheme="majorEastAsia" w:hint="eastAsia"/>
          <w:sz w:val="24"/>
        </w:rPr>
        <w:t>について</w:t>
      </w:r>
    </w:p>
    <w:p w:rsidR="00D67EC6" w:rsidRPr="001852DE" w:rsidRDefault="002560A4" w:rsidP="0069724F">
      <w:pPr>
        <w:ind w:firstLineChars="100" w:firstLine="240"/>
        <w:rPr>
          <w:sz w:val="24"/>
        </w:rPr>
      </w:pPr>
      <w:r>
        <w:rPr>
          <w:rFonts w:asciiTheme="minorEastAsia" w:hAnsiTheme="minorEastAsia" w:hint="eastAsia"/>
          <w:sz w:val="24"/>
        </w:rPr>
        <w:t>⑴</w:t>
      </w:r>
      <w:r>
        <w:rPr>
          <w:rFonts w:hint="eastAsia"/>
          <w:sz w:val="24"/>
        </w:rPr>
        <w:t xml:space="preserve">　</w:t>
      </w:r>
      <w:r w:rsidR="00945F9C" w:rsidRPr="001852DE">
        <w:rPr>
          <w:rFonts w:hint="eastAsia"/>
          <w:sz w:val="24"/>
        </w:rPr>
        <w:t>質問書</w:t>
      </w:r>
      <w:r w:rsidR="00D67EC6" w:rsidRPr="001852DE">
        <w:rPr>
          <w:rFonts w:hint="eastAsia"/>
          <w:sz w:val="24"/>
        </w:rPr>
        <w:t>の受付</w:t>
      </w:r>
    </w:p>
    <w:p w:rsidR="00945F9C" w:rsidRPr="001852DE" w:rsidRDefault="002560A4" w:rsidP="0069724F">
      <w:pPr>
        <w:ind w:firstLineChars="200" w:firstLine="480"/>
        <w:rPr>
          <w:sz w:val="24"/>
        </w:rPr>
      </w:pPr>
      <w:r>
        <w:rPr>
          <w:rFonts w:hint="eastAsia"/>
          <w:sz w:val="24"/>
        </w:rPr>
        <w:t>ア</w:t>
      </w:r>
      <w:r w:rsidR="00945F9C" w:rsidRPr="001852DE">
        <w:rPr>
          <w:rFonts w:hint="eastAsia"/>
          <w:sz w:val="24"/>
        </w:rPr>
        <w:t xml:space="preserve">　受付期間</w:t>
      </w:r>
    </w:p>
    <w:p w:rsidR="00945F9C" w:rsidRPr="001852DE" w:rsidRDefault="009064EB" w:rsidP="0069724F">
      <w:pPr>
        <w:ind w:firstLineChars="300" w:firstLine="720"/>
        <w:rPr>
          <w:sz w:val="24"/>
        </w:rPr>
      </w:pPr>
      <w:r>
        <w:rPr>
          <w:rFonts w:hint="eastAsia"/>
          <w:sz w:val="24"/>
        </w:rPr>
        <w:t>①</w:t>
      </w:r>
      <w:r w:rsidR="005C7D3A">
        <w:rPr>
          <w:rFonts w:hint="eastAsia"/>
          <w:sz w:val="24"/>
        </w:rPr>
        <w:t xml:space="preserve">　</w:t>
      </w:r>
      <w:r w:rsidR="00945F9C" w:rsidRPr="001852DE">
        <w:rPr>
          <w:rFonts w:hint="eastAsia"/>
          <w:sz w:val="24"/>
        </w:rPr>
        <w:t>参加資格に関する質問：令和</w:t>
      </w:r>
      <w:r w:rsidR="005C7D3A">
        <w:rPr>
          <w:rFonts w:hint="eastAsia"/>
          <w:sz w:val="24"/>
        </w:rPr>
        <w:t>２</w:t>
      </w:r>
      <w:r w:rsidR="00945F9C" w:rsidRPr="001852DE">
        <w:rPr>
          <w:rFonts w:hint="eastAsia"/>
          <w:sz w:val="24"/>
        </w:rPr>
        <w:t>年</w:t>
      </w:r>
      <w:r w:rsidR="00944D56">
        <w:rPr>
          <w:rFonts w:hint="eastAsia"/>
          <w:sz w:val="24"/>
        </w:rPr>
        <w:t>８</w:t>
      </w:r>
      <w:r w:rsidR="00945F9C" w:rsidRPr="001852DE">
        <w:rPr>
          <w:rFonts w:hint="eastAsia"/>
          <w:sz w:val="24"/>
        </w:rPr>
        <w:t>月</w:t>
      </w:r>
      <w:r w:rsidR="00944D56">
        <w:rPr>
          <w:rFonts w:hint="eastAsia"/>
          <w:sz w:val="24"/>
        </w:rPr>
        <w:t>２</w:t>
      </w:r>
      <w:r w:rsidR="007A2847">
        <w:rPr>
          <w:rFonts w:hint="eastAsia"/>
          <w:sz w:val="24"/>
        </w:rPr>
        <w:t>５</w:t>
      </w:r>
      <w:r w:rsidR="00945F9C" w:rsidRPr="001852DE">
        <w:rPr>
          <w:rFonts w:hint="eastAsia"/>
          <w:sz w:val="24"/>
        </w:rPr>
        <w:t>日</w:t>
      </w:r>
      <w:r w:rsidR="00A71FC7">
        <w:rPr>
          <w:rFonts w:hint="eastAsia"/>
          <w:sz w:val="24"/>
        </w:rPr>
        <w:t>（火）</w:t>
      </w:r>
      <w:r w:rsidR="00945F9C" w:rsidRPr="001852DE">
        <w:rPr>
          <w:rFonts w:hint="eastAsia"/>
          <w:sz w:val="24"/>
        </w:rPr>
        <w:t>～</w:t>
      </w:r>
      <w:r w:rsidR="00792F12">
        <w:rPr>
          <w:rFonts w:hint="eastAsia"/>
          <w:sz w:val="24"/>
        </w:rPr>
        <w:t>同</w:t>
      </w:r>
      <w:r w:rsidR="00945F9C" w:rsidRPr="001852DE">
        <w:rPr>
          <w:rFonts w:hint="eastAsia"/>
          <w:sz w:val="24"/>
        </w:rPr>
        <w:t>月</w:t>
      </w:r>
      <w:r w:rsidR="00944D56">
        <w:rPr>
          <w:rFonts w:hint="eastAsia"/>
          <w:sz w:val="24"/>
        </w:rPr>
        <w:t>３１</w:t>
      </w:r>
      <w:r w:rsidR="00945F9C" w:rsidRPr="001852DE">
        <w:rPr>
          <w:rFonts w:hint="eastAsia"/>
          <w:sz w:val="24"/>
        </w:rPr>
        <w:t>日</w:t>
      </w:r>
      <w:r w:rsidR="00A71FC7">
        <w:rPr>
          <w:rFonts w:hint="eastAsia"/>
          <w:sz w:val="24"/>
        </w:rPr>
        <w:t>（月）</w:t>
      </w:r>
    </w:p>
    <w:p w:rsidR="00945F9C" w:rsidRPr="001852DE" w:rsidRDefault="009064EB" w:rsidP="0069724F">
      <w:pPr>
        <w:ind w:firstLineChars="300" w:firstLine="720"/>
        <w:rPr>
          <w:sz w:val="24"/>
        </w:rPr>
      </w:pPr>
      <w:r>
        <w:rPr>
          <w:rFonts w:hint="eastAsia"/>
          <w:sz w:val="24"/>
        </w:rPr>
        <w:t>②</w:t>
      </w:r>
      <w:r w:rsidR="005C7D3A">
        <w:rPr>
          <w:rFonts w:hint="eastAsia"/>
          <w:sz w:val="24"/>
        </w:rPr>
        <w:t xml:space="preserve">　</w:t>
      </w:r>
      <w:r w:rsidR="00945F9C" w:rsidRPr="001852DE">
        <w:rPr>
          <w:rFonts w:hint="eastAsia"/>
          <w:sz w:val="24"/>
        </w:rPr>
        <w:t>業務内容に関する質問：令和</w:t>
      </w:r>
      <w:r w:rsidR="005C7D3A">
        <w:rPr>
          <w:rFonts w:hint="eastAsia"/>
          <w:sz w:val="24"/>
        </w:rPr>
        <w:t>２</w:t>
      </w:r>
      <w:r w:rsidR="00945F9C" w:rsidRPr="001852DE">
        <w:rPr>
          <w:rFonts w:hint="eastAsia"/>
          <w:sz w:val="24"/>
        </w:rPr>
        <w:t>年</w:t>
      </w:r>
      <w:r w:rsidR="0069724F">
        <w:rPr>
          <w:rFonts w:hint="eastAsia"/>
          <w:sz w:val="24"/>
        </w:rPr>
        <w:t>８</w:t>
      </w:r>
      <w:r w:rsidR="00945F9C" w:rsidRPr="001852DE">
        <w:rPr>
          <w:rFonts w:hint="eastAsia"/>
          <w:sz w:val="24"/>
        </w:rPr>
        <w:t>月</w:t>
      </w:r>
      <w:r w:rsidR="007A2847">
        <w:rPr>
          <w:rFonts w:hint="eastAsia"/>
          <w:sz w:val="24"/>
        </w:rPr>
        <w:t>２５</w:t>
      </w:r>
      <w:r w:rsidR="00945F9C" w:rsidRPr="001852DE">
        <w:rPr>
          <w:rFonts w:hint="eastAsia"/>
          <w:sz w:val="24"/>
        </w:rPr>
        <w:t>日</w:t>
      </w:r>
      <w:r w:rsidR="00A71FC7">
        <w:rPr>
          <w:rFonts w:hint="eastAsia"/>
          <w:sz w:val="24"/>
        </w:rPr>
        <w:t>（火）</w:t>
      </w:r>
      <w:r w:rsidR="00945F9C" w:rsidRPr="001852DE">
        <w:rPr>
          <w:rFonts w:hint="eastAsia"/>
          <w:sz w:val="24"/>
        </w:rPr>
        <w:t>～</w:t>
      </w:r>
      <w:r w:rsidR="0069724F">
        <w:rPr>
          <w:rFonts w:hint="eastAsia"/>
          <w:sz w:val="24"/>
        </w:rPr>
        <w:t>同年９</w:t>
      </w:r>
      <w:r w:rsidR="00945F9C" w:rsidRPr="001852DE">
        <w:rPr>
          <w:rFonts w:hint="eastAsia"/>
          <w:sz w:val="24"/>
        </w:rPr>
        <w:t>月</w:t>
      </w:r>
      <w:r w:rsidR="005C7D3A">
        <w:rPr>
          <w:rFonts w:hint="eastAsia"/>
          <w:sz w:val="24"/>
        </w:rPr>
        <w:t>１</w:t>
      </w:r>
      <w:r w:rsidR="0069724F">
        <w:rPr>
          <w:rFonts w:hint="eastAsia"/>
          <w:sz w:val="24"/>
        </w:rPr>
        <w:t>１</w:t>
      </w:r>
      <w:r w:rsidR="00945F9C" w:rsidRPr="001852DE">
        <w:rPr>
          <w:rFonts w:hint="eastAsia"/>
          <w:sz w:val="24"/>
        </w:rPr>
        <w:t>日</w:t>
      </w:r>
      <w:r w:rsidR="00A71FC7">
        <w:rPr>
          <w:rFonts w:hint="eastAsia"/>
          <w:sz w:val="24"/>
        </w:rPr>
        <w:t>（金）</w:t>
      </w:r>
    </w:p>
    <w:p w:rsidR="00945F9C" w:rsidRPr="001852DE" w:rsidRDefault="002560A4" w:rsidP="0069724F">
      <w:pPr>
        <w:ind w:firstLineChars="200" w:firstLine="480"/>
        <w:rPr>
          <w:sz w:val="24"/>
        </w:rPr>
      </w:pPr>
      <w:r>
        <w:rPr>
          <w:rFonts w:hint="eastAsia"/>
          <w:sz w:val="24"/>
        </w:rPr>
        <w:t>イ</w:t>
      </w:r>
      <w:r w:rsidR="00945F9C" w:rsidRPr="001852DE">
        <w:rPr>
          <w:rFonts w:hint="eastAsia"/>
          <w:sz w:val="24"/>
        </w:rPr>
        <w:t xml:space="preserve">　提出方法</w:t>
      </w:r>
    </w:p>
    <w:p w:rsidR="006C1F02" w:rsidRPr="001852DE" w:rsidRDefault="00D67EC6" w:rsidP="0069724F">
      <w:pPr>
        <w:ind w:leftChars="334" w:left="701"/>
        <w:rPr>
          <w:sz w:val="24"/>
        </w:rPr>
      </w:pPr>
      <w:r w:rsidRPr="001852DE">
        <w:rPr>
          <w:rFonts w:hint="eastAsia"/>
          <w:sz w:val="24"/>
        </w:rPr>
        <w:t xml:space="preserve">　本</w:t>
      </w:r>
      <w:r w:rsidR="00B037C4" w:rsidRPr="001852DE">
        <w:rPr>
          <w:rFonts w:hint="eastAsia"/>
          <w:sz w:val="24"/>
        </w:rPr>
        <w:t>業務</w:t>
      </w:r>
      <w:r w:rsidR="00374FBB" w:rsidRPr="001852DE">
        <w:rPr>
          <w:rFonts w:hint="eastAsia"/>
          <w:sz w:val="24"/>
        </w:rPr>
        <w:t>について質疑のある者は、</w:t>
      </w:r>
      <w:r w:rsidR="007E2AD0" w:rsidRPr="001852DE">
        <w:rPr>
          <w:rFonts w:hint="eastAsia"/>
          <w:sz w:val="24"/>
        </w:rPr>
        <w:t>事務局</w:t>
      </w:r>
      <w:r w:rsidRPr="001852DE">
        <w:rPr>
          <w:rFonts w:hint="eastAsia"/>
          <w:sz w:val="24"/>
        </w:rPr>
        <w:t>の電子メールアドレス宛てに送信すること。送信に</w:t>
      </w:r>
      <w:r w:rsidR="005C7D3A">
        <w:rPr>
          <w:rFonts w:hint="eastAsia"/>
          <w:sz w:val="24"/>
        </w:rPr>
        <w:t>当たって</w:t>
      </w:r>
      <w:r w:rsidRPr="001852DE">
        <w:rPr>
          <w:rFonts w:hint="eastAsia"/>
          <w:sz w:val="24"/>
        </w:rPr>
        <w:t>は、表題を「</w:t>
      </w:r>
      <w:r w:rsidR="00945F9C" w:rsidRPr="001852DE">
        <w:rPr>
          <w:rFonts w:hint="eastAsia"/>
          <w:sz w:val="24"/>
        </w:rPr>
        <w:t>プロポーザル方式による事業者選定</w:t>
      </w:r>
      <w:r w:rsidR="00C427D9" w:rsidRPr="001852DE">
        <w:rPr>
          <w:rFonts w:hint="eastAsia"/>
          <w:sz w:val="24"/>
        </w:rPr>
        <w:t>に</w:t>
      </w:r>
      <w:r w:rsidR="00945F9C" w:rsidRPr="001852DE">
        <w:rPr>
          <w:rFonts w:hint="eastAsia"/>
          <w:sz w:val="24"/>
        </w:rPr>
        <w:t>係る</w:t>
      </w:r>
      <w:r w:rsidR="00C427D9" w:rsidRPr="001852DE">
        <w:rPr>
          <w:rFonts w:hint="eastAsia"/>
          <w:sz w:val="24"/>
        </w:rPr>
        <w:t>質疑</w:t>
      </w:r>
      <w:r w:rsidRPr="001852DE">
        <w:rPr>
          <w:rFonts w:hint="eastAsia"/>
          <w:sz w:val="24"/>
        </w:rPr>
        <w:t>」</w:t>
      </w:r>
      <w:r w:rsidR="00C427D9" w:rsidRPr="001852DE">
        <w:rPr>
          <w:rFonts w:hint="eastAsia"/>
          <w:sz w:val="24"/>
        </w:rPr>
        <w:t>とすること。</w:t>
      </w:r>
      <w:r w:rsidR="002C43B3">
        <w:rPr>
          <w:rFonts w:hint="eastAsia"/>
          <w:sz w:val="24"/>
        </w:rPr>
        <w:t>また、参加資格に関する質問と業務内容に関する質問とは分けて提出するものとし、</w:t>
      </w:r>
      <w:r w:rsidR="005C7D3A">
        <w:rPr>
          <w:rFonts w:hint="eastAsia"/>
          <w:sz w:val="24"/>
        </w:rPr>
        <w:t>質問書（別記様式第</w:t>
      </w:r>
      <w:r w:rsidR="00B27769">
        <w:rPr>
          <w:rFonts w:hint="eastAsia"/>
          <w:sz w:val="24"/>
        </w:rPr>
        <w:t>３</w:t>
      </w:r>
      <w:r w:rsidR="005C7D3A">
        <w:rPr>
          <w:rFonts w:hint="eastAsia"/>
          <w:sz w:val="24"/>
        </w:rPr>
        <w:t>号、別記様式第</w:t>
      </w:r>
      <w:r w:rsidR="00B27769">
        <w:rPr>
          <w:rFonts w:hint="eastAsia"/>
          <w:sz w:val="24"/>
        </w:rPr>
        <w:t>４</w:t>
      </w:r>
      <w:r w:rsidR="005C7D3A">
        <w:rPr>
          <w:rFonts w:hint="eastAsia"/>
          <w:sz w:val="24"/>
        </w:rPr>
        <w:t>号）</w:t>
      </w:r>
      <w:r w:rsidR="002C43B3">
        <w:rPr>
          <w:rFonts w:hint="eastAsia"/>
          <w:sz w:val="24"/>
        </w:rPr>
        <w:t>により提出すること。</w:t>
      </w:r>
      <w:r w:rsidR="00C427D9" w:rsidRPr="001852DE">
        <w:rPr>
          <w:rFonts w:hint="eastAsia"/>
          <w:sz w:val="24"/>
        </w:rPr>
        <w:t>原則として、電子メール以外の方法による質問は受け付けない。</w:t>
      </w:r>
      <w:r w:rsidR="00792F12">
        <w:rPr>
          <w:rFonts w:hint="eastAsia"/>
          <w:sz w:val="24"/>
        </w:rPr>
        <w:t>ただし、</w:t>
      </w:r>
      <w:r w:rsidR="00781BE5" w:rsidRPr="001852DE">
        <w:rPr>
          <w:rFonts w:hint="eastAsia"/>
          <w:sz w:val="24"/>
        </w:rPr>
        <w:t>期限内に電話で</w:t>
      </w:r>
      <w:r w:rsidR="000622DE" w:rsidRPr="001852DE">
        <w:rPr>
          <w:rFonts w:hint="eastAsia"/>
          <w:sz w:val="24"/>
        </w:rPr>
        <w:t>質問書</w:t>
      </w:r>
      <w:r w:rsidR="00781BE5" w:rsidRPr="001852DE">
        <w:rPr>
          <w:rFonts w:hint="eastAsia"/>
          <w:sz w:val="24"/>
        </w:rPr>
        <w:t>到着の有無を確認</w:t>
      </w:r>
      <w:r w:rsidR="000622DE" w:rsidRPr="001852DE">
        <w:rPr>
          <w:rFonts w:hint="eastAsia"/>
          <w:sz w:val="24"/>
        </w:rPr>
        <w:t>することは</w:t>
      </w:r>
      <w:r w:rsidR="00C427D9" w:rsidRPr="001852DE">
        <w:rPr>
          <w:rFonts w:hint="eastAsia"/>
          <w:sz w:val="24"/>
        </w:rPr>
        <w:t>差し支えない。</w:t>
      </w:r>
    </w:p>
    <w:p w:rsidR="00C427D9" w:rsidRPr="0069724F" w:rsidRDefault="002560A4" w:rsidP="0069724F">
      <w:pPr>
        <w:ind w:leftChars="100" w:left="690" w:hangingChars="200" w:hanging="480"/>
        <w:rPr>
          <w:rFonts w:asciiTheme="minorEastAsia" w:hAnsiTheme="minorEastAsia"/>
          <w:sz w:val="24"/>
        </w:rPr>
      </w:pPr>
      <w:r w:rsidRPr="0069724F">
        <w:rPr>
          <w:rFonts w:asciiTheme="minorEastAsia" w:hAnsiTheme="minorEastAsia" w:hint="eastAsia"/>
          <w:sz w:val="24"/>
        </w:rPr>
        <w:t>⑵</w:t>
      </w:r>
      <w:r>
        <w:rPr>
          <w:rFonts w:asciiTheme="minorEastAsia" w:hAnsiTheme="minorEastAsia" w:hint="eastAsia"/>
          <w:sz w:val="24"/>
        </w:rPr>
        <w:t xml:space="preserve">　</w:t>
      </w:r>
      <w:r w:rsidR="00C427D9" w:rsidRPr="0069724F">
        <w:rPr>
          <w:rFonts w:asciiTheme="minorEastAsia" w:hAnsiTheme="minorEastAsia" w:hint="eastAsia"/>
          <w:sz w:val="24"/>
        </w:rPr>
        <w:t>回答</w:t>
      </w:r>
    </w:p>
    <w:p w:rsidR="00945F9C" w:rsidRPr="001852DE" w:rsidRDefault="002560A4" w:rsidP="0069724F">
      <w:pPr>
        <w:ind w:firstLineChars="200" w:firstLine="480"/>
        <w:rPr>
          <w:sz w:val="24"/>
        </w:rPr>
      </w:pPr>
      <w:r>
        <w:rPr>
          <w:rFonts w:hint="eastAsia"/>
          <w:sz w:val="24"/>
        </w:rPr>
        <w:t>ア</w:t>
      </w:r>
      <w:r w:rsidR="0052316E" w:rsidRPr="001852DE">
        <w:rPr>
          <w:rFonts w:hint="eastAsia"/>
          <w:sz w:val="24"/>
        </w:rPr>
        <w:t xml:space="preserve">　回答予定</w:t>
      </w:r>
      <w:r w:rsidR="00D84402" w:rsidRPr="001852DE">
        <w:rPr>
          <w:rFonts w:hint="eastAsia"/>
          <w:sz w:val="24"/>
        </w:rPr>
        <w:t>日</w:t>
      </w:r>
    </w:p>
    <w:p w:rsidR="002560A4" w:rsidRPr="001852DE" w:rsidRDefault="009064EB" w:rsidP="0069724F">
      <w:pPr>
        <w:ind w:leftChars="334" w:left="701"/>
        <w:rPr>
          <w:sz w:val="24"/>
        </w:rPr>
      </w:pPr>
      <w:r>
        <w:rPr>
          <w:rFonts w:hint="eastAsia"/>
          <w:sz w:val="24"/>
        </w:rPr>
        <w:t>①</w:t>
      </w:r>
      <w:r w:rsidR="005C7D3A">
        <w:rPr>
          <w:rFonts w:hint="eastAsia"/>
          <w:sz w:val="24"/>
        </w:rPr>
        <w:t xml:space="preserve">　</w:t>
      </w:r>
      <w:r w:rsidR="00945F9C" w:rsidRPr="001852DE">
        <w:rPr>
          <w:rFonts w:hint="eastAsia"/>
          <w:sz w:val="24"/>
        </w:rPr>
        <w:t>参加資格に関する質問：令和</w:t>
      </w:r>
      <w:r w:rsidR="005C7D3A">
        <w:rPr>
          <w:rFonts w:hint="eastAsia"/>
          <w:sz w:val="24"/>
        </w:rPr>
        <w:t>２</w:t>
      </w:r>
      <w:r w:rsidR="00945F9C" w:rsidRPr="001852DE">
        <w:rPr>
          <w:rFonts w:hint="eastAsia"/>
          <w:sz w:val="24"/>
        </w:rPr>
        <w:t>年</w:t>
      </w:r>
      <w:r w:rsidR="00792F12">
        <w:rPr>
          <w:rFonts w:hint="eastAsia"/>
          <w:sz w:val="24"/>
        </w:rPr>
        <w:t>９</w:t>
      </w:r>
      <w:r w:rsidR="00945F9C" w:rsidRPr="001852DE">
        <w:rPr>
          <w:rFonts w:hint="eastAsia"/>
          <w:sz w:val="24"/>
        </w:rPr>
        <w:t>月</w:t>
      </w:r>
      <w:r w:rsidR="005C7D3A">
        <w:rPr>
          <w:rFonts w:hint="eastAsia"/>
          <w:sz w:val="24"/>
        </w:rPr>
        <w:t>２</w:t>
      </w:r>
      <w:r w:rsidR="00945F9C" w:rsidRPr="001852DE">
        <w:rPr>
          <w:rFonts w:hint="eastAsia"/>
          <w:sz w:val="24"/>
        </w:rPr>
        <w:t>日</w:t>
      </w:r>
      <w:r w:rsidR="00503EB4">
        <w:rPr>
          <w:rFonts w:hint="eastAsia"/>
          <w:sz w:val="24"/>
        </w:rPr>
        <w:t>（水）</w:t>
      </w:r>
    </w:p>
    <w:p w:rsidR="00945F9C" w:rsidRPr="001852DE" w:rsidRDefault="009064EB" w:rsidP="0069724F">
      <w:pPr>
        <w:ind w:leftChars="334" w:left="701"/>
        <w:rPr>
          <w:sz w:val="24"/>
        </w:rPr>
      </w:pPr>
      <w:r>
        <w:rPr>
          <w:rFonts w:hint="eastAsia"/>
          <w:sz w:val="24"/>
        </w:rPr>
        <w:t>②</w:t>
      </w:r>
      <w:r w:rsidR="005C7D3A">
        <w:rPr>
          <w:rFonts w:hint="eastAsia"/>
          <w:sz w:val="24"/>
        </w:rPr>
        <w:t xml:space="preserve">　</w:t>
      </w:r>
      <w:r w:rsidR="00945F9C" w:rsidRPr="001852DE">
        <w:rPr>
          <w:rFonts w:hint="eastAsia"/>
          <w:sz w:val="24"/>
        </w:rPr>
        <w:t>業務内容に関する質問：令和</w:t>
      </w:r>
      <w:r w:rsidR="005C7D3A">
        <w:rPr>
          <w:rFonts w:hint="eastAsia"/>
          <w:sz w:val="24"/>
        </w:rPr>
        <w:t>２</w:t>
      </w:r>
      <w:r w:rsidR="00945F9C" w:rsidRPr="001852DE">
        <w:rPr>
          <w:rFonts w:hint="eastAsia"/>
          <w:sz w:val="24"/>
        </w:rPr>
        <w:t>年</w:t>
      </w:r>
      <w:r w:rsidR="00792F12">
        <w:rPr>
          <w:rFonts w:hint="eastAsia"/>
          <w:sz w:val="24"/>
        </w:rPr>
        <w:t>９</w:t>
      </w:r>
      <w:r w:rsidR="00945F9C" w:rsidRPr="001852DE">
        <w:rPr>
          <w:rFonts w:hint="eastAsia"/>
          <w:sz w:val="24"/>
        </w:rPr>
        <w:t>月</w:t>
      </w:r>
      <w:r w:rsidR="0069724F">
        <w:rPr>
          <w:rFonts w:hint="eastAsia"/>
          <w:sz w:val="24"/>
        </w:rPr>
        <w:t>１８</w:t>
      </w:r>
      <w:r w:rsidR="00945F9C" w:rsidRPr="001852DE">
        <w:rPr>
          <w:rFonts w:hint="eastAsia"/>
          <w:sz w:val="24"/>
        </w:rPr>
        <w:t>日</w:t>
      </w:r>
      <w:r w:rsidR="00503EB4">
        <w:rPr>
          <w:rFonts w:hint="eastAsia"/>
          <w:sz w:val="24"/>
        </w:rPr>
        <w:t>（金）</w:t>
      </w:r>
    </w:p>
    <w:p w:rsidR="00C427D9" w:rsidRPr="001852DE" w:rsidRDefault="002560A4" w:rsidP="0069724F">
      <w:pPr>
        <w:ind w:firstLineChars="200" w:firstLine="480"/>
        <w:rPr>
          <w:sz w:val="24"/>
        </w:rPr>
      </w:pPr>
      <w:r>
        <w:rPr>
          <w:rFonts w:hint="eastAsia"/>
          <w:sz w:val="24"/>
        </w:rPr>
        <w:t>イ</w:t>
      </w:r>
      <w:r w:rsidR="00C427D9" w:rsidRPr="001852DE">
        <w:rPr>
          <w:rFonts w:hint="eastAsia"/>
          <w:sz w:val="24"/>
        </w:rPr>
        <w:t xml:space="preserve">　回答方法</w:t>
      </w:r>
    </w:p>
    <w:p w:rsidR="009E74EC" w:rsidRPr="001852DE" w:rsidRDefault="00C427D9" w:rsidP="00CE3A03">
      <w:pPr>
        <w:ind w:left="720" w:hangingChars="300" w:hanging="720"/>
        <w:rPr>
          <w:sz w:val="24"/>
        </w:rPr>
      </w:pPr>
      <w:r w:rsidRPr="001852DE">
        <w:rPr>
          <w:rFonts w:hint="eastAsia"/>
          <w:sz w:val="24"/>
        </w:rPr>
        <w:t xml:space="preserve">　　　　回答</w:t>
      </w:r>
      <w:r w:rsidR="0052316E" w:rsidRPr="001852DE">
        <w:rPr>
          <w:rFonts w:hint="eastAsia"/>
          <w:sz w:val="24"/>
        </w:rPr>
        <w:t>予定</w:t>
      </w:r>
      <w:r w:rsidR="00D84402" w:rsidRPr="001852DE">
        <w:rPr>
          <w:rFonts w:hint="eastAsia"/>
          <w:sz w:val="24"/>
        </w:rPr>
        <w:t>日</w:t>
      </w:r>
      <w:r w:rsidR="00945F9C" w:rsidRPr="001852DE">
        <w:rPr>
          <w:rFonts w:hint="eastAsia"/>
          <w:sz w:val="24"/>
        </w:rPr>
        <w:t>まで</w:t>
      </w:r>
      <w:r w:rsidRPr="001852DE">
        <w:rPr>
          <w:rFonts w:hint="eastAsia"/>
          <w:sz w:val="24"/>
        </w:rPr>
        <w:t>に</w:t>
      </w:r>
      <w:r w:rsidR="00D84402" w:rsidRPr="001852DE">
        <w:rPr>
          <w:rFonts w:hint="eastAsia"/>
          <w:sz w:val="24"/>
        </w:rPr>
        <w:t>市ホームページ</w:t>
      </w:r>
      <w:r w:rsidRPr="001852DE">
        <w:rPr>
          <w:rFonts w:hint="eastAsia"/>
          <w:sz w:val="24"/>
        </w:rPr>
        <w:t>にて回答</w:t>
      </w:r>
      <w:r w:rsidR="00945F9C" w:rsidRPr="001852DE">
        <w:rPr>
          <w:rFonts w:hint="eastAsia"/>
          <w:sz w:val="24"/>
        </w:rPr>
        <w:t>を公開</w:t>
      </w:r>
      <w:r w:rsidRPr="001852DE">
        <w:rPr>
          <w:rFonts w:hint="eastAsia"/>
          <w:sz w:val="24"/>
        </w:rPr>
        <w:t>する。なお、本</w:t>
      </w:r>
      <w:r w:rsidR="00B037C4" w:rsidRPr="001852DE">
        <w:rPr>
          <w:rFonts w:hint="eastAsia"/>
          <w:sz w:val="24"/>
        </w:rPr>
        <w:t>業務</w:t>
      </w:r>
      <w:r w:rsidRPr="001852DE">
        <w:rPr>
          <w:rFonts w:hint="eastAsia"/>
          <w:sz w:val="24"/>
        </w:rPr>
        <w:t>に直接関係のある質問のみに回答を行う</w:t>
      </w:r>
      <w:r w:rsidR="00945F9C" w:rsidRPr="001852DE">
        <w:rPr>
          <w:rFonts w:hint="eastAsia"/>
          <w:sz w:val="24"/>
        </w:rPr>
        <w:t>ため</w:t>
      </w:r>
      <w:r w:rsidRPr="001852DE">
        <w:rPr>
          <w:rFonts w:hint="eastAsia"/>
          <w:sz w:val="24"/>
        </w:rPr>
        <w:t>、全てに回答する</w:t>
      </w:r>
      <w:r w:rsidR="00945F9C" w:rsidRPr="001852DE">
        <w:rPr>
          <w:rFonts w:hint="eastAsia"/>
          <w:sz w:val="24"/>
        </w:rPr>
        <w:t>ものでは</w:t>
      </w:r>
      <w:r w:rsidRPr="001852DE">
        <w:rPr>
          <w:rFonts w:hint="eastAsia"/>
          <w:sz w:val="24"/>
        </w:rPr>
        <w:t>ない。</w:t>
      </w:r>
    </w:p>
    <w:p w:rsidR="00796FB0" w:rsidRDefault="00796FB0" w:rsidP="00CE3A03">
      <w:pPr>
        <w:ind w:left="720" w:hangingChars="300" w:hanging="720"/>
        <w:rPr>
          <w:sz w:val="24"/>
        </w:rPr>
      </w:pPr>
    </w:p>
    <w:p w:rsidR="00C427D9" w:rsidRPr="001852DE" w:rsidRDefault="00186749">
      <w:pPr>
        <w:rPr>
          <w:rFonts w:asciiTheme="majorEastAsia" w:eastAsiaTheme="majorEastAsia" w:hAnsiTheme="majorEastAsia"/>
          <w:sz w:val="24"/>
        </w:rPr>
      </w:pPr>
      <w:r w:rsidRPr="001852DE">
        <w:rPr>
          <w:rFonts w:asciiTheme="majorEastAsia" w:eastAsiaTheme="majorEastAsia" w:hAnsiTheme="majorEastAsia" w:hint="eastAsia"/>
          <w:sz w:val="24"/>
        </w:rPr>
        <w:t>７</w:t>
      </w:r>
      <w:r w:rsidR="005C7D3A">
        <w:rPr>
          <w:rFonts w:asciiTheme="majorEastAsia" w:eastAsiaTheme="majorEastAsia" w:hAnsiTheme="majorEastAsia" w:hint="eastAsia"/>
          <w:sz w:val="24"/>
        </w:rPr>
        <w:t xml:space="preserve">　</w:t>
      </w:r>
      <w:r w:rsidR="00DE3142" w:rsidRPr="001852DE">
        <w:rPr>
          <w:rFonts w:asciiTheme="majorEastAsia" w:eastAsiaTheme="majorEastAsia" w:hAnsiTheme="majorEastAsia" w:hint="eastAsia"/>
          <w:sz w:val="24"/>
        </w:rPr>
        <w:t>提案書</w:t>
      </w:r>
      <w:r w:rsidR="007E2AD0" w:rsidRPr="001852DE">
        <w:rPr>
          <w:rFonts w:asciiTheme="majorEastAsia" w:eastAsiaTheme="majorEastAsia" w:hAnsiTheme="majorEastAsia" w:hint="eastAsia"/>
          <w:sz w:val="24"/>
        </w:rPr>
        <w:t>等</w:t>
      </w:r>
      <w:r w:rsidR="00DE3142" w:rsidRPr="001852DE">
        <w:rPr>
          <w:rFonts w:asciiTheme="majorEastAsia" w:eastAsiaTheme="majorEastAsia" w:hAnsiTheme="majorEastAsia" w:hint="eastAsia"/>
          <w:sz w:val="24"/>
        </w:rPr>
        <w:t>の提出</w:t>
      </w:r>
    </w:p>
    <w:p w:rsidR="00C427D9" w:rsidRPr="001852DE" w:rsidRDefault="002560A4" w:rsidP="0069724F">
      <w:pPr>
        <w:ind w:firstLineChars="100" w:firstLine="240"/>
        <w:rPr>
          <w:sz w:val="24"/>
        </w:rPr>
      </w:pPr>
      <w:r>
        <w:rPr>
          <w:rFonts w:asciiTheme="minorEastAsia" w:hAnsiTheme="minorEastAsia" w:hint="eastAsia"/>
          <w:sz w:val="24"/>
        </w:rPr>
        <w:t>⑴</w:t>
      </w:r>
      <w:r>
        <w:rPr>
          <w:rFonts w:hint="eastAsia"/>
          <w:sz w:val="24"/>
        </w:rPr>
        <w:t xml:space="preserve">　</w:t>
      </w:r>
      <w:r w:rsidR="00C853C0" w:rsidRPr="001852DE">
        <w:rPr>
          <w:rFonts w:hint="eastAsia"/>
          <w:sz w:val="24"/>
        </w:rPr>
        <w:t>提出書類</w:t>
      </w:r>
    </w:p>
    <w:p w:rsidR="00D759A4" w:rsidRPr="00482BAA" w:rsidRDefault="00DE3142" w:rsidP="0069724F">
      <w:pPr>
        <w:ind w:leftChars="200" w:left="420" w:firstLineChars="122" w:firstLine="293"/>
        <w:rPr>
          <w:sz w:val="24"/>
        </w:rPr>
      </w:pPr>
      <w:r w:rsidRPr="001852DE">
        <w:rPr>
          <w:rFonts w:hint="eastAsia"/>
          <w:sz w:val="24"/>
        </w:rPr>
        <w:t>提出意思確認書を提出した者は</w:t>
      </w:r>
      <w:r w:rsidR="00683AFB" w:rsidRPr="001852DE">
        <w:rPr>
          <w:rFonts w:hint="eastAsia"/>
          <w:sz w:val="24"/>
        </w:rPr>
        <w:t>、下記の書類を提出すること。</w:t>
      </w:r>
      <w:r w:rsidR="00D60522" w:rsidRPr="001852DE">
        <w:rPr>
          <w:rFonts w:hint="eastAsia"/>
          <w:sz w:val="24"/>
        </w:rPr>
        <w:t>また、提案書提出要請通知書を受けた後に辞退する場合は、辞退届（</w:t>
      </w:r>
      <w:r w:rsidR="00B24ECC">
        <w:rPr>
          <w:rFonts w:hint="eastAsia"/>
          <w:sz w:val="24"/>
        </w:rPr>
        <w:t>任意</w:t>
      </w:r>
      <w:r w:rsidR="005C7D3A">
        <w:rPr>
          <w:rFonts w:hint="eastAsia"/>
          <w:sz w:val="24"/>
        </w:rPr>
        <w:t>様式</w:t>
      </w:r>
      <w:r w:rsidR="00D60522" w:rsidRPr="001852DE">
        <w:rPr>
          <w:rFonts w:hint="eastAsia"/>
          <w:sz w:val="24"/>
        </w:rPr>
        <w:t>）を提出すること。</w:t>
      </w:r>
      <w:r w:rsidR="000659B5" w:rsidRPr="001852DE">
        <w:rPr>
          <w:rFonts w:hint="eastAsia"/>
          <w:sz w:val="24"/>
        </w:rPr>
        <w:t>なお、</w:t>
      </w:r>
      <w:r w:rsidR="007E20D8" w:rsidRPr="001852DE">
        <w:rPr>
          <w:rFonts w:hint="eastAsia"/>
          <w:sz w:val="24"/>
        </w:rPr>
        <w:t>提出する副本</w:t>
      </w:r>
      <w:r w:rsidR="000659B5" w:rsidRPr="001852DE">
        <w:rPr>
          <w:rFonts w:hint="eastAsia"/>
          <w:sz w:val="24"/>
        </w:rPr>
        <w:t>には、提出者である企業名等の名称を記載しないこと。</w:t>
      </w:r>
    </w:p>
    <w:p w:rsidR="00B24A79" w:rsidRPr="001852DE" w:rsidRDefault="00D759A4" w:rsidP="0052316E">
      <w:pPr>
        <w:rPr>
          <w:sz w:val="24"/>
        </w:rPr>
      </w:pPr>
      <w:r w:rsidRPr="001852DE">
        <w:rPr>
          <w:rFonts w:hint="eastAsia"/>
          <w:sz w:val="24"/>
        </w:rPr>
        <w:t xml:space="preserve">　　</w:t>
      </w:r>
      <w:r w:rsidR="002560A4">
        <w:rPr>
          <w:rFonts w:hint="eastAsia"/>
          <w:sz w:val="24"/>
        </w:rPr>
        <w:t xml:space="preserve">ア　</w:t>
      </w:r>
      <w:r w:rsidR="00806295" w:rsidRPr="001852DE">
        <w:rPr>
          <w:rFonts w:hint="eastAsia"/>
          <w:sz w:val="24"/>
        </w:rPr>
        <w:t>提案書（様式第３号）</w:t>
      </w:r>
      <w:r w:rsidR="005C7D3A">
        <w:rPr>
          <w:rFonts w:hint="eastAsia"/>
          <w:sz w:val="24"/>
        </w:rPr>
        <w:t>１</w:t>
      </w:r>
      <w:r w:rsidR="007E20D8" w:rsidRPr="001852DE">
        <w:rPr>
          <w:rFonts w:hint="eastAsia"/>
          <w:sz w:val="24"/>
        </w:rPr>
        <w:t>部</w:t>
      </w:r>
    </w:p>
    <w:p w:rsidR="00D759A4" w:rsidRDefault="00BA2F97">
      <w:pPr>
        <w:rPr>
          <w:sz w:val="24"/>
        </w:rPr>
      </w:pPr>
      <w:r w:rsidRPr="001852DE">
        <w:rPr>
          <w:rFonts w:hint="eastAsia"/>
          <w:sz w:val="24"/>
        </w:rPr>
        <w:t xml:space="preserve">　　</w:t>
      </w:r>
      <w:r w:rsidR="002560A4">
        <w:rPr>
          <w:rFonts w:hint="eastAsia"/>
          <w:sz w:val="24"/>
        </w:rPr>
        <w:t>イ</w:t>
      </w:r>
      <w:r w:rsidRPr="001852DE">
        <w:rPr>
          <w:rFonts w:hint="eastAsia"/>
          <w:sz w:val="24"/>
        </w:rPr>
        <w:t xml:space="preserve">　</w:t>
      </w:r>
      <w:r w:rsidR="00806295" w:rsidRPr="001852DE">
        <w:rPr>
          <w:rFonts w:hint="eastAsia"/>
          <w:sz w:val="24"/>
        </w:rPr>
        <w:t>提案事項（任意様式・枚数制限なし）</w:t>
      </w:r>
      <w:r w:rsidR="007E20D8" w:rsidRPr="001852DE">
        <w:rPr>
          <w:rFonts w:hint="eastAsia"/>
          <w:sz w:val="24"/>
        </w:rPr>
        <w:t>正本</w:t>
      </w:r>
      <w:r w:rsidR="005C7D3A">
        <w:rPr>
          <w:rFonts w:hint="eastAsia"/>
          <w:sz w:val="24"/>
        </w:rPr>
        <w:t>１</w:t>
      </w:r>
      <w:r w:rsidR="007E20D8" w:rsidRPr="001852DE">
        <w:rPr>
          <w:rFonts w:hint="eastAsia"/>
          <w:sz w:val="24"/>
        </w:rPr>
        <w:t>部、副本</w:t>
      </w:r>
      <w:r w:rsidR="00E65667">
        <w:rPr>
          <w:rFonts w:hint="eastAsia"/>
          <w:sz w:val="24"/>
        </w:rPr>
        <w:t>８</w:t>
      </w:r>
      <w:r w:rsidR="007E20D8" w:rsidRPr="001852DE">
        <w:rPr>
          <w:rFonts w:hint="eastAsia"/>
          <w:sz w:val="24"/>
        </w:rPr>
        <w:t>部</w:t>
      </w:r>
    </w:p>
    <w:p w:rsidR="00B633DC" w:rsidRPr="001852DE" w:rsidRDefault="00B633DC">
      <w:pPr>
        <w:rPr>
          <w:sz w:val="24"/>
        </w:rPr>
      </w:pPr>
      <w:r>
        <w:rPr>
          <w:rFonts w:hint="eastAsia"/>
          <w:sz w:val="24"/>
        </w:rPr>
        <w:t xml:space="preserve">　　　※提案事項に添付する資料については、要求水準書を参照すること。</w:t>
      </w:r>
    </w:p>
    <w:p w:rsidR="007E20D8" w:rsidRPr="001852DE" w:rsidRDefault="000A77CE" w:rsidP="00B633DC">
      <w:pPr>
        <w:rPr>
          <w:sz w:val="24"/>
        </w:rPr>
      </w:pPr>
      <w:r w:rsidRPr="001852DE">
        <w:rPr>
          <w:rFonts w:hint="eastAsia"/>
          <w:sz w:val="24"/>
        </w:rPr>
        <w:t xml:space="preserve">　　</w:t>
      </w:r>
      <w:r w:rsidR="00B633DC">
        <w:rPr>
          <w:rFonts w:hint="eastAsia"/>
          <w:sz w:val="24"/>
        </w:rPr>
        <w:t>ウ</w:t>
      </w:r>
      <w:r w:rsidR="00D60522" w:rsidRPr="001852DE">
        <w:rPr>
          <w:rFonts w:hint="eastAsia"/>
          <w:sz w:val="24"/>
        </w:rPr>
        <w:t xml:space="preserve">　見積書（任意様式、消費税抜き）</w:t>
      </w:r>
      <w:r w:rsidR="005C7D3A">
        <w:rPr>
          <w:rFonts w:hint="eastAsia"/>
          <w:sz w:val="24"/>
        </w:rPr>
        <w:t>１</w:t>
      </w:r>
      <w:r w:rsidR="00D60522" w:rsidRPr="001852DE">
        <w:rPr>
          <w:rFonts w:hint="eastAsia"/>
          <w:sz w:val="24"/>
        </w:rPr>
        <w:t>部</w:t>
      </w:r>
    </w:p>
    <w:p w:rsidR="00D60522" w:rsidRPr="001852DE" w:rsidRDefault="007E20D8" w:rsidP="0069724F">
      <w:pPr>
        <w:ind w:firstLineChars="300" w:firstLine="720"/>
        <w:rPr>
          <w:sz w:val="24"/>
        </w:rPr>
      </w:pPr>
      <w:r w:rsidRPr="001852DE">
        <w:rPr>
          <w:rFonts w:hint="eastAsia"/>
          <w:sz w:val="24"/>
        </w:rPr>
        <w:t>※</w:t>
      </w:r>
      <w:r w:rsidR="00D60522" w:rsidRPr="001852DE">
        <w:rPr>
          <w:rFonts w:hint="eastAsia"/>
          <w:sz w:val="24"/>
        </w:rPr>
        <w:t>次の事項を記載し</w:t>
      </w:r>
      <w:r w:rsidRPr="001852DE">
        <w:rPr>
          <w:rFonts w:hint="eastAsia"/>
          <w:sz w:val="24"/>
        </w:rPr>
        <w:t>、封入封緘</w:t>
      </w:r>
      <w:r w:rsidR="00D60522" w:rsidRPr="001852DE">
        <w:rPr>
          <w:rFonts w:hint="eastAsia"/>
          <w:sz w:val="24"/>
        </w:rPr>
        <w:t>して提出すること。</w:t>
      </w:r>
    </w:p>
    <w:p w:rsidR="000705D6" w:rsidRDefault="002560A4" w:rsidP="00503EB4">
      <w:pPr>
        <w:ind w:firstLineChars="300" w:firstLine="720"/>
        <w:rPr>
          <w:sz w:val="24"/>
        </w:rPr>
      </w:pPr>
      <w:r>
        <w:rPr>
          <w:rFonts w:hint="eastAsia"/>
          <w:sz w:val="24"/>
        </w:rPr>
        <w:t>①</w:t>
      </w:r>
      <w:r w:rsidR="00D60522" w:rsidRPr="001852DE">
        <w:rPr>
          <w:rFonts w:hint="eastAsia"/>
          <w:sz w:val="24"/>
        </w:rPr>
        <w:t xml:space="preserve">　業務名称</w:t>
      </w:r>
    </w:p>
    <w:p w:rsidR="00D60522" w:rsidRPr="001852DE" w:rsidRDefault="002560A4" w:rsidP="00503EB4">
      <w:pPr>
        <w:ind w:firstLineChars="300" w:firstLine="720"/>
        <w:rPr>
          <w:sz w:val="24"/>
        </w:rPr>
      </w:pPr>
      <w:r>
        <w:rPr>
          <w:rFonts w:hint="eastAsia"/>
          <w:sz w:val="24"/>
        </w:rPr>
        <w:t>②</w:t>
      </w:r>
      <w:r w:rsidR="00D60522" w:rsidRPr="001852DE">
        <w:rPr>
          <w:rFonts w:hint="eastAsia"/>
          <w:sz w:val="24"/>
        </w:rPr>
        <w:t xml:space="preserve">　提出者の所在地・名称・代表者名</w:t>
      </w:r>
    </w:p>
    <w:p w:rsidR="00D60522" w:rsidRDefault="002560A4" w:rsidP="00503EB4">
      <w:pPr>
        <w:ind w:firstLineChars="300" w:firstLine="720"/>
        <w:rPr>
          <w:sz w:val="24"/>
        </w:rPr>
      </w:pPr>
      <w:r>
        <w:rPr>
          <w:rFonts w:hint="eastAsia"/>
          <w:sz w:val="24"/>
        </w:rPr>
        <w:t>③</w:t>
      </w:r>
      <w:r w:rsidR="00D60522" w:rsidRPr="001852DE">
        <w:rPr>
          <w:rFonts w:hint="eastAsia"/>
          <w:sz w:val="24"/>
        </w:rPr>
        <w:t xml:space="preserve">　見積書が封入されている旨（「見積書在中」など）</w:t>
      </w:r>
    </w:p>
    <w:p w:rsidR="000705D6" w:rsidRDefault="002560A4" w:rsidP="00503EB4">
      <w:pPr>
        <w:ind w:left="720" w:hangingChars="300" w:hanging="720"/>
        <w:rPr>
          <w:sz w:val="24"/>
        </w:rPr>
      </w:pPr>
      <w:r>
        <w:rPr>
          <w:rFonts w:hint="eastAsia"/>
          <w:sz w:val="24"/>
        </w:rPr>
        <w:t xml:space="preserve">　　</w:t>
      </w:r>
      <w:r w:rsidR="00B633DC">
        <w:rPr>
          <w:rFonts w:hint="eastAsia"/>
          <w:sz w:val="24"/>
        </w:rPr>
        <w:t>エ</w:t>
      </w:r>
      <w:r w:rsidR="000705D6">
        <w:rPr>
          <w:rFonts w:hint="eastAsia"/>
          <w:sz w:val="24"/>
        </w:rPr>
        <w:t xml:space="preserve">　提案内容を説明する動画を収録したＣＤ</w:t>
      </w:r>
      <w:r w:rsidR="00503EB4">
        <w:rPr>
          <w:rFonts w:hint="eastAsia"/>
          <w:sz w:val="24"/>
        </w:rPr>
        <w:t>、ＤＶＤ等（以下「ＣＤ等」という。）</w:t>
      </w:r>
      <w:r w:rsidR="000705D6">
        <w:rPr>
          <w:rFonts w:hint="eastAsia"/>
          <w:sz w:val="24"/>
        </w:rPr>
        <w:t xml:space="preserve">　</w:t>
      </w:r>
      <w:r w:rsidR="0092166C">
        <w:rPr>
          <w:rFonts w:hint="eastAsia"/>
          <w:sz w:val="24"/>
        </w:rPr>
        <w:t>７</w:t>
      </w:r>
      <w:r w:rsidR="000705D6">
        <w:rPr>
          <w:rFonts w:hint="eastAsia"/>
          <w:sz w:val="24"/>
        </w:rPr>
        <w:t>枚</w:t>
      </w:r>
    </w:p>
    <w:p w:rsidR="000705D6" w:rsidRPr="001852DE" w:rsidRDefault="000705D6" w:rsidP="0069724F">
      <w:pPr>
        <w:rPr>
          <w:sz w:val="24"/>
        </w:rPr>
      </w:pPr>
      <w:r>
        <w:rPr>
          <w:rFonts w:hint="eastAsia"/>
          <w:sz w:val="24"/>
        </w:rPr>
        <w:t xml:space="preserve">　　　※説明（収録）時間は、１５分以内とする。</w:t>
      </w:r>
    </w:p>
    <w:p w:rsidR="00C258BE" w:rsidRPr="0069724F" w:rsidRDefault="002560A4" w:rsidP="0069724F">
      <w:pPr>
        <w:ind w:firstLineChars="100" w:firstLine="240"/>
        <w:rPr>
          <w:rFonts w:asciiTheme="minorEastAsia" w:hAnsiTheme="minorEastAsia"/>
          <w:sz w:val="24"/>
        </w:rPr>
      </w:pPr>
      <w:r w:rsidRPr="0069724F">
        <w:rPr>
          <w:rFonts w:asciiTheme="minorEastAsia" w:hAnsiTheme="minorEastAsia" w:hint="eastAsia"/>
          <w:sz w:val="24"/>
        </w:rPr>
        <w:t xml:space="preserve">⑵　</w:t>
      </w:r>
      <w:r w:rsidR="00C853C0" w:rsidRPr="0069724F">
        <w:rPr>
          <w:rFonts w:asciiTheme="minorEastAsia" w:hAnsiTheme="minorEastAsia" w:hint="eastAsia"/>
          <w:sz w:val="24"/>
        </w:rPr>
        <w:t>提出期限及び提出</w:t>
      </w:r>
      <w:r w:rsidR="00D60522" w:rsidRPr="0069724F">
        <w:rPr>
          <w:rFonts w:asciiTheme="minorEastAsia" w:hAnsiTheme="minorEastAsia" w:hint="eastAsia"/>
          <w:sz w:val="24"/>
        </w:rPr>
        <w:t>方法</w:t>
      </w:r>
    </w:p>
    <w:p w:rsidR="00C258BE" w:rsidRPr="001852DE" w:rsidRDefault="00503EB4">
      <w:pPr>
        <w:rPr>
          <w:sz w:val="24"/>
        </w:rPr>
      </w:pPr>
      <w:r>
        <w:rPr>
          <w:rFonts w:hint="eastAsia"/>
          <w:sz w:val="24"/>
        </w:rPr>
        <w:lastRenderedPageBreak/>
        <w:t xml:space="preserve">　　</w:t>
      </w:r>
      <w:r w:rsidR="001F4359">
        <w:rPr>
          <w:rFonts w:hint="eastAsia"/>
          <w:sz w:val="24"/>
        </w:rPr>
        <w:t>①</w:t>
      </w:r>
      <w:r w:rsidR="00C258BE" w:rsidRPr="001852DE">
        <w:rPr>
          <w:rFonts w:hint="eastAsia"/>
          <w:sz w:val="24"/>
        </w:rPr>
        <w:t xml:space="preserve">　提出期限：</w:t>
      </w:r>
      <w:r w:rsidR="00C853C0" w:rsidRPr="001852DE">
        <w:rPr>
          <w:rFonts w:hint="eastAsia"/>
          <w:sz w:val="24"/>
        </w:rPr>
        <w:t>令和</w:t>
      </w:r>
      <w:r w:rsidR="005C7D3A">
        <w:rPr>
          <w:rFonts w:hint="eastAsia"/>
          <w:sz w:val="24"/>
        </w:rPr>
        <w:t>２</w:t>
      </w:r>
      <w:r w:rsidR="00C853C0" w:rsidRPr="001852DE">
        <w:rPr>
          <w:rFonts w:hint="eastAsia"/>
          <w:sz w:val="24"/>
        </w:rPr>
        <w:t>年</w:t>
      </w:r>
      <w:r w:rsidR="00792F12">
        <w:rPr>
          <w:rFonts w:hint="eastAsia"/>
          <w:sz w:val="24"/>
        </w:rPr>
        <w:t>９</w:t>
      </w:r>
      <w:r w:rsidR="00C853C0" w:rsidRPr="001852DE">
        <w:rPr>
          <w:rFonts w:hint="eastAsia"/>
          <w:sz w:val="24"/>
        </w:rPr>
        <w:t>月</w:t>
      </w:r>
      <w:r w:rsidR="005C7D3A">
        <w:rPr>
          <w:rFonts w:hint="eastAsia"/>
          <w:sz w:val="24"/>
        </w:rPr>
        <w:t>２</w:t>
      </w:r>
      <w:r w:rsidR="00792F12">
        <w:rPr>
          <w:rFonts w:hint="eastAsia"/>
          <w:sz w:val="24"/>
        </w:rPr>
        <w:t>５</w:t>
      </w:r>
      <w:r w:rsidR="00C853C0" w:rsidRPr="001852DE">
        <w:rPr>
          <w:rFonts w:hint="eastAsia"/>
          <w:sz w:val="24"/>
        </w:rPr>
        <w:t>日</w:t>
      </w:r>
      <w:r w:rsidR="00792F12">
        <w:rPr>
          <w:rFonts w:hint="eastAsia"/>
          <w:sz w:val="24"/>
        </w:rPr>
        <w:t>（金）</w:t>
      </w:r>
    </w:p>
    <w:p w:rsidR="00C258BE" w:rsidRPr="001852DE" w:rsidRDefault="00503EB4">
      <w:pPr>
        <w:rPr>
          <w:sz w:val="24"/>
        </w:rPr>
      </w:pPr>
      <w:r>
        <w:rPr>
          <w:rFonts w:hint="eastAsia"/>
          <w:sz w:val="24"/>
        </w:rPr>
        <w:t xml:space="preserve">　　</w:t>
      </w:r>
      <w:r w:rsidR="001F4359">
        <w:rPr>
          <w:rFonts w:hint="eastAsia"/>
          <w:sz w:val="24"/>
        </w:rPr>
        <w:t>②</w:t>
      </w:r>
      <w:r w:rsidR="007E2AD0" w:rsidRPr="001852DE">
        <w:rPr>
          <w:rFonts w:hint="eastAsia"/>
          <w:sz w:val="24"/>
        </w:rPr>
        <w:t xml:space="preserve">　受付場所：事務局</w:t>
      </w:r>
      <w:r w:rsidR="00BA2F97" w:rsidRPr="001852DE">
        <w:rPr>
          <w:rFonts w:hint="eastAsia"/>
          <w:sz w:val="24"/>
        </w:rPr>
        <w:t>（</w:t>
      </w:r>
      <w:r w:rsidR="00781BE5" w:rsidRPr="001852DE">
        <w:rPr>
          <w:rFonts w:hint="eastAsia"/>
          <w:sz w:val="24"/>
        </w:rPr>
        <w:t>総合政策課</w:t>
      </w:r>
      <w:r w:rsidR="00BA2F97" w:rsidRPr="001852DE">
        <w:rPr>
          <w:rFonts w:hint="eastAsia"/>
          <w:sz w:val="24"/>
        </w:rPr>
        <w:t>）</w:t>
      </w:r>
    </w:p>
    <w:p w:rsidR="006F18E5" w:rsidRPr="001852DE" w:rsidRDefault="00503EB4" w:rsidP="007E2AD0">
      <w:pPr>
        <w:ind w:left="960" w:hangingChars="400" w:hanging="960"/>
        <w:rPr>
          <w:sz w:val="24"/>
        </w:rPr>
      </w:pPr>
      <w:r>
        <w:rPr>
          <w:rFonts w:hint="eastAsia"/>
          <w:sz w:val="24"/>
        </w:rPr>
        <w:t xml:space="preserve">　　</w:t>
      </w:r>
      <w:r w:rsidR="001F4359">
        <w:rPr>
          <w:rFonts w:hint="eastAsia"/>
          <w:sz w:val="24"/>
        </w:rPr>
        <w:t>③</w:t>
      </w:r>
      <w:r w:rsidR="006F50C0" w:rsidRPr="001852DE">
        <w:rPr>
          <w:rFonts w:hint="eastAsia"/>
          <w:sz w:val="24"/>
        </w:rPr>
        <w:t xml:space="preserve">　</w:t>
      </w:r>
      <w:r w:rsidR="007E20D8" w:rsidRPr="001852DE">
        <w:rPr>
          <w:rFonts w:hint="eastAsia"/>
          <w:sz w:val="24"/>
        </w:rPr>
        <w:t>提出方法：持参又は郵送。持参の場合は、市の休日を除く午前</w:t>
      </w:r>
      <w:r w:rsidR="005C7D3A">
        <w:rPr>
          <w:rFonts w:hint="eastAsia"/>
          <w:sz w:val="24"/>
        </w:rPr>
        <w:t>９</w:t>
      </w:r>
      <w:r w:rsidR="007E20D8" w:rsidRPr="001852DE">
        <w:rPr>
          <w:rFonts w:hint="eastAsia"/>
          <w:sz w:val="24"/>
        </w:rPr>
        <w:t>時から午後</w:t>
      </w:r>
      <w:r w:rsidR="005C7D3A">
        <w:rPr>
          <w:rFonts w:hint="eastAsia"/>
          <w:sz w:val="24"/>
        </w:rPr>
        <w:t>５</w:t>
      </w:r>
      <w:r w:rsidR="007E20D8" w:rsidRPr="001852DE">
        <w:rPr>
          <w:rFonts w:hint="eastAsia"/>
          <w:sz w:val="24"/>
        </w:rPr>
        <w:t>時までとし、郵送の場合は、事務局まで、期限内に必着とする。</w:t>
      </w:r>
    </w:p>
    <w:p w:rsidR="00567990" w:rsidRPr="001852DE" w:rsidRDefault="00567990" w:rsidP="00567990">
      <w:pPr>
        <w:rPr>
          <w:sz w:val="24"/>
        </w:rPr>
      </w:pPr>
    </w:p>
    <w:p w:rsidR="00567990" w:rsidRPr="001852DE" w:rsidRDefault="00567990" w:rsidP="00567990">
      <w:pPr>
        <w:rPr>
          <w:rFonts w:asciiTheme="majorEastAsia" w:eastAsiaTheme="majorEastAsia" w:hAnsiTheme="majorEastAsia"/>
          <w:sz w:val="24"/>
        </w:rPr>
      </w:pPr>
      <w:r w:rsidRPr="001852DE">
        <w:rPr>
          <w:rFonts w:asciiTheme="majorEastAsia" w:eastAsiaTheme="majorEastAsia" w:hAnsiTheme="majorEastAsia" w:hint="eastAsia"/>
          <w:sz w:val="24"/>
        </w:rPr>
        <w:t>８</w:t>
      </w:r>
      <w:r w:rsidR="005C7D3A">
        <w:rPr>
          <w:rFonts w:asciiTheme="majorEastAsia" w:eastAsiaTheme="majorEastAsia" w:hAnsiTheme="majorEastAsia" w:hint="eastAsia"/>
          <w:sz w:val="24"/>
        </w:rPr>
        <w:t xml:space="preserve">　</w:t>
      </w:r>
      <w:r w:rsidRPr="001852DE">
        <w:rPr>
          <w:rFonts w:asciiTheme="majorEastAsia" w:eastAsiaTheme="majorEastAsia" w:hAnsiTheme="majorEastAsia" w:hint="eastAsia"/>
          <w:sz w:val="24"/>
        </w:rPr>
        <w:t>一次審査（</w:t>
      </w:r>
      <w:r w:rsidR="00F95CBD">
        <w:rPr>
          <w:rFonts w:asciiTheme="majorEastAsia" w:eastAsiaTheme="majorEastAsia" w:hAnsiTheme="majorEastAsia" w:hint="eastAsia"/>
          <w:sz w:val="24"/>
        </w:rPr>
        <w:t>参加資格</w:t>
      </w:r>
      <w:r w:rsidRPr="001852DE">
        <w:rPr>
          <w:rFonts w:asciiTheme="majorEastAsia" w:eastAsiaTheme="majorEastAsia" w:hAnsiTheme="majorEastAsia" w:hint="eastAsia"/>
          <w:sz w:val="24"/>
        </w:rPr>
        <w:t>審査</w:t>
      </w:r>
      <w:r w:rsidR="00137313">
        <w:rPr>
          <w:rFonts w:asciiTheme="majorEastAsia" w:eastAsiaTheme="majorEastAsia" w:hAnsiTheme="majorEastAsia" w:hint="eastAsia"/>
          <w:sz w:val="24"/>
        </w:rPr>
        <w:t>・実績審査</w:t>
      </w:r>
      <w:r w:rsidRPr="001852DE">
        <w:rPr>
          <w:rFonts w:asciiTheme="majorEastAsia" w:eastAsiaTheme="majorEastAsia" w:hAnsiTheme="majorEastAsia" w:hint="eastAsia"/>
          <w:sz w:val="24"/>
        </w:rPr>
        <w:t>）</w:t>
      </w:r>
      <w:r w:rsidRPr="001852DE">
        <w:rPr>
          <w:rFonts w:asciiTheme="majorEastAsia" w:eastAsiaTheme="majorEastAsia" w:hAnsiTheme="majorEastAsia"/>
          <w:sz w:val="24"/>
        </w:rPr>
        <w:t xml:space="preserve"> </w:t>
      </w:r>
    </w:p>
    <w:p w:rsidR="00567990" w:rsidRPr="001852DE" w:rsidRDefault="00567990" w:rsidP="00567990">
      <w:pPr>
        <w:ind w:left="240" w:hangingChars="100" w:hanging="240"/>
        <w:rPr>
          <w:sz w:val="24"/>
        </w:rPr>
      </w:pPr>
      <w:r w:rsidRPr="001852DE">
        <w:rPr>
          <w:rFonts w:hint="eastAsia"/>
          <w:sz w:val="24"/>
        </w:rPr>
        <w:t xml:space="preserve">　　</w:t>
      </w:r>
      <w:r w:rsidR="007477A2" w:rsidRPr="001852DE">
        <w:rPr>
          <w:rFonts w:hint="eastAsia"/>
          <w:sz w:val="24"/>
        </w:rPr>
        <w:t>参加表明書類に基づく</w:t>
      </w:r>
      <w:r w:rsidR="00F95CBD">
        <w:rPr>
          <w:rFonts w:hint="eastAsia"/>
          <w:sz w:val="24"/>
        </w:rPr>
        <w:t>参加資格</w:t>
      </w:r>
      <w:r w:rsidRPr="001852DE">
        <w:rPr>
          <w:rFonts w:hint="eastAsia"/>
          <w:sz w:val="24"/>
        </w:rPr>
        <w:t>審査を実施する。</w:t>
      </w:r>
      <w:r w:rsidR="00137313">
        <w:rPr>
          <w:rFonts w:hint="eastAsia"/>
          <w:sz w:val="24"/>
        </w:rPr>
        <w:t>なお、</w:t>
      </w:r>
      <w:r w:rsidR="00F95CBD" w:rsidRPr="001852DE">
        <w:rPr>
          <w:rFonts w:hint="eastAsia"/>
          <w:sz w:val="24"/>
        </w:rPr>
        <w:t>提案書の提出者数が</w:t>
      </w:r>
      <w:r w:rsidR="00447FAC">
        <w:rPr>
          <w:rFonts w:hint="eastAsia"/>
          <w:sz w:val="24"/>
        </w:rPr>
        <w:t>４</w:t>
      </w:r>
      <w:r w:rsidR="00F95CBD" w:rsidRPr="001852DE">
        <w:rPr>
          <w:rFonts w:hint="eastAsia"/>
          <w:sz w:val="24"/>
        </w:rPr>
        <w:t>者を超える場合には、評価委員会により、参加表明書類に基づく</w:t>
      </w:r>
      <w:r w:rsidR="00137313">
        <w:rPr>
          <w:rFonts w:hint="eastAsia"/>
          <w:sz w:val="24"/>
        </w:rPr>
        <w:t>実績</w:t>
      </w:r>
      <w:r w:rsidR="00F95CBD" w:rsidRPr="001852DE">
        <w:rPr>
          <w:rFonts w:hint="eastAsia"/>
          <w:sz w:val="24"/>
        </w:rPr>
        <w:t>審査を実施</w:t>
      </w:r>
      <w:r w:rsidR="00F95CBD">
        <w:rPr>
          <w:rFonts w:hint="eastAsia"/>
          <w:sz w:val="24"/>
        </w:rPr>
        <w:t>する。</w:t>
      </w:r>
    </w:p>
    <w:p w:rsidR="00567990" w:rsidRPr="0069724F" w:rsidRDefault="002560A4" w:rsidP="0069724F">
      <w:pPr>
        <w:ind w:left="240"/>
        <w:rPr>
          <w:sz w:val="24"/>
        </w:rPr>
      </w:pPr>
      <w:r>
        <w:rPr>
          <w:rFonts w:asciiTheme="minorEastAsia" w:hAnsiTheme="minorEastAsia" w:hint="eastAsia"/>
          <w:sz w:val="24"/>
        </w:rPr>
        <w:t>⑴</w:t>
      </w:r>
      <w:r>
        <w:rPr>
          <w:rFonts w:hint="eastAsia"/>
          <w:sz w:val="24"/>
        </w:rPr>
        <w:t xml:space="preserve">　</w:t>
      </w:r>
      <w:r w:rsidR="00567990" w:rsidRPr="0069724F">
        <w:rPr>
          <w:rFonts w:hint="eastAsia"/>
          <w:sz w:val="24"/>
        </w:rPr>
        <w:t>審査予定時期</w:t>
      </w:r>
    </w:p>
    <w:p w:rsidR="00567990" w:rsidRPr="001852DE" w:rsidRDefault="00567990" w:rsidP="00567990">
      <w:pPr>
        <w:ind w:left="240"/>
        <w:rPr>
          <w:sz w:val="24"/>
        </w:rPr>
      </w:pPr>
      <w:r w:rsidRPr="001852DE">
        <w:rPr>
          <w:rFonts w:hint="eastAsia"/>
          <w:sz w:val="24"/>
        </w:rPr>
        <w:t xml:space="preserve">　</w:t>
      </w:r>
      <w:r w:rsidR="00F5072A" w:rsidRPr="001852DE">
        <w:rPr>
          <w:rFonts w:hint="eastAsia"/>
          <w:sz w:val="24"/>
        </w:rPr>
        <w:t>令和</w:t>
      </w:r>
      <w:r w:rsidR="005C7D3A">
        <w:rPr>
          <w:rFonts w:hint="eastAsia"/>
          <w:sz w:val="24"/>
        </w:rPr>
        <w:t>２</w:t>
      </w:r>
      <w:r w:rsidR="00F5072A" w:rsidRPr="001852DE">
        <w:rPr>
          <w:rFonts w:hint="eastAsia"/>
          <w:sz w:val="24"/>
        </w:rPr>
        <w:t>年</w:t>
      </w:r>
      <w:r w:rsidR="009064EB">
        <w:rPr>
          <w:rFonts w:hint="eastAsia"/>
          <w:sz w:val="24"/>
        </w:rPr>
        <w:t>９</w:t>
      </w:r>
      <w:r w:rsidR="00F5072A" w:rsidRPr="001852DE">
        <w:rPr>
          <w:rFonts w:hint="eastAsia"/>
          <w:sz w:val="24"/>
        </w:rPr>
        <w:t>月</w:t>
      </w:r>
      <w:r w:rsidR="009064EB">
        <w:rPr>
          <w:rFonts w:hint="eastAsia"/>
          <w:sz w:val="24"/>
        </w:rPr>
        <w:t>７</w:t>
      </w:r>
      <w:r w:rsidR="00F5072A" w:rsidRPr="001852DE">
        <w:rPr>
          <w:rFonts w:hint="eastAsia"/>
          <w:sz w:val="24"/>
        </w:rPr>
        <w:t>日</w:t>
      </w:r>
      <w:bookmarkStart w:id="0" w:name="_GoBack"/>
      <w:bookmarkEnd w:id="0"/>
      <w:r w:rsidR="008225CC">
        <w:rPr>
          <w:rFonts w:hint="eastAsia"/>
          <w:sz w:val="24"/>
        </w:rPr>
        <w:t>（月）</w:t>
      </w:r>
      <w:r w:rsidR="00F5072A" w:rsidRPr="001852DE">
        <w:rPr>
          <w:rFonts w:hint="eastAsia"/>
          <w:sz w:val="24"/>
        </w:rPr>
        <w:t>～</w:t>
      </w:r>
      <w:r w:rsidR="00F5072A" w:rsidRPr="001852DE">
        <w:rPr>
          <w:rFonts w:hint="eastAsia"/>
          <w:sz w:val="24"/>
        </w:rPr>
        <w:t xml:space="preserve"> </w:t>
      </w:r>
      <w:r w:rsidR="009064EB">
        <w:rPr>
          <w:rFonts w:hint="eastAsia"/>
          <w:sz w:val="24"/>
        </w:rPr>
        <w:t>同</w:t>
      </w:r>
      <w:r w:rsidR="00F5072A" w:rsidRPr="001852DE">
        <w:rPr>
          <w:rFonts w:hint="eastAsia"/>
          <w:sz w:val="24"/>
        </w:rPr>
        <w:t>月</w:t>
      </w:r>
      <w:r w:rsidR="005C7D3A">
        <w:rPr>
          <w:rFonts w:hint="eastAsia"/>
          <w:sz w:val="24"/>
        </w:rPr>
        <w:t>１</w:t>
      </w:r>
      <w:r w:rsidR="009064EB">
        <w:rPr>
          <w:rFonts w:hint="eastAsia"/>
          <w:sz w:val="24"/>
        </w:rPr>
        <w:t>１</w:t>
      </w:r>
      <w:r w:rsidR="00F5072A" w:rsidRPr="001852DE">
        <w:rPr>
          <w:rFonts w:hint="eastAsia"/>
          <w:sz w:val="24"/>
        </w:rPr>
        <w:t>日</w:t>
      </w:r>
      <w:r w:rsidR="008225CC">
        <w:rPr>
          <w:rFonts w:hint="eastAsia"/>
          <w:sz w:val="24"/>
        </w:rPr>
        <w:t>（金）</w:t>
      </w:r>
    </w:p>
    <w:p w:rsidR="00567990" w:rsidRPr="0069724F" w:rsidRDefault="002560A4" w:rsidP="0069724F">
      <w:pPr>
        <w:ind w:firstLineChars="100" w:firstLine="240"/>
        <w:rPr>
          <w:sz w:val="24"/>
        </w:rPr>
      </w:pPr>
      <w:r>
        <w:rPr>
          <w:rFonts w:asciiTheme="minorEastAsia" w:hAnsiTheme="minorEastAsia" w:hint="eastAsia"/>
          <w:sz w:val="24"/>
        </w:rPr>
        <w:t xml:space="preserve">⑵　</w:t>
      </w:r>
      <w:r w:rsidR="00567990" w:rsidRPr="0069724F">
        <w:rPr>
          <w:rFonts w:hint="eastAsia"/>
          <w:sz w:val="24"/>
        </w:rPr>
        <w:t>評価方法</w:t>
      </w:r>
    </w:p>
    <w:p w:rsidR="00796FB0" w:rsidRPr="001852DE" w:rsidRDefault="008225CC" w:rsidP="00F5072A">
      <w:pPr>
        <w:ind w:left="240" w:firstLineChars="100" w:firstLine="240"/>
        <w:rPr>
          <w:sz w:val="24"/>
        </w:rPr>
      </w:pPr>
      <w:r>
        <w:rPr>
          <w:rFonts w:hint="eastAsia"/>
          <w:sz w:val="24"/>
        </w:rPr>
        <w:t>１０の評価基準</w:t>
      </w:r>
      <w:r w:rsidR="00B05AA0" w:rsidRPr="001852DE">
        <w:rPr>
          <w:rFonts w:hint="eastAsia"/>
          <w:sz w:val="24"/>
        </w:rPr>
        <w:t>に基づき</w:t>
      </w:r>
      <w:r w:rsidR="00F95CBD">
        <w:rPr>
          <w:rFonts w:hint="eastAsia"/>
          <w:sz w:val="24"/>
        </w:rPr>
        <w:t>企業及び配置予定技術者の実績</w:t>
      </w:r>
      <w:r w:rsidR="007477A2" w:rsidRPr="001852DE">
        <w:rPr>
          <w:rFonts w:hint="eastAsia"/>
          <w:sz w:val="24"/>
        </w:rPr>
        <w:t>について</w:t>
      </w:r>
      <w:r w:rsidR="00567990" w:rsidRPr="001852DE">
        <w:rPr>
          <w:rFonts w:hint="eastAsia"/>
          <w:sz w:val="24"/>
        </w:rPr>
        <w:t>評価する。</w:t>
      </w:r>
      <w:r w:rsidR="0062783A" w:rsidRPr="001852DE">
        <w:rPr>
          <w:rFonts w:hint="eastAsia"/>
          <w:sz w:val="24"/>
        </w:rPr>
        <w:t>なお、提案書の提出者数が</w:t>
      </w:r>
      <w:r w:rsidR="005C7D3A">
        <w:rPr>
          <w:rFonts w:hint="eastAsia"/>
          <w:sz w:val="24"/>
        </w:rPr>
        <w:t>４</w:t>
      </w:r>
      <w:r w:rsidR="0062783A" w:rsidRPr="001852DE">
        <w:rPr>
          <w:rFonts w:hint="eastAsia"/>
          <w:sz w:val="24"/>
        </w:rPr>
        <w:t>者以下の場合には、二次審査において</w:t>
      </w:r>
      <w:r w:rsidR="00137313">
        <w:rPr>
          <w:rFonts w:hint="eastAsia"/>
          <w:sz w:val="24"/>
        </w:rPr>
        <w:t>実績審査を実施</w:t>
      </w:r>
      <w:r w:rsidR="0062783A" w:rsidRPr="001852DE">
        <w:rPr>
          <w:rFonts w:hint="eastAsia"/>
          <w:sz w:val="24"/>
        </w:rPr>
        <w:t>する。</w:t>
      </w:r>
    </w:p>
    <w:p w:rsidR="00796FB0" w:rsidRPr="001852DE" w:rsidRDefault="00796FB0" w:rsidP="007F0992">
      <w:pPr>
        <w:rPr>
          <w:rFonts w:asciiTheme="majorEastAsia" w:eastAsiaTheme="majorEastAsia" w:hAnsiTheme="majorEastAsia"/>
          <w:sz w:val="24"/>
        </w:rPr>
      </w:pPr>
    </w:p>
    <w:p w:rsidR="007F0992" w:rsidRPr="001852DE" w:rsidRDefault="00567990" w:rsidP="007F0992">
      <w:pPr>
        <w:rPr>
          <w:rFonts w:asciiTheme="majorEastAsia" w:eastAsiaTheme="majorEastAsia" w:hAnsiTheme="majorEastAsia"/>
          <w:sz w:val="24"/>
        </w:rPr>
      </w:pPr>
      <w:r w:rsidRPr="001852DE">
        <w:rPr>
          <w:rFonts w:asciiTheme="majorEastAsia" w:eastAsiaTheme="majorEastAsia" w:hAnsiTheme="majorEastAsia" w:hint="eastAsia"/>
          <w:sz w:val="24"/>
        </w:rPr>
        <w:t>９</w:t>
      </w:r>
      <w:r w:rsidR="005C7D3A">
        <w:rPr>
          <w:rFonts w:asciiTheme="majorEastAsia" w:eastAsiaTheme="majorEastAsia" w:hAnsiTheme="majorEastAsia" w:hint="eastAsia"/>
          <w:sz w:val="24"/>
        </w:rPr>
        <w:t xml:space="preserve">　</w:t>
      </w:r>
      <w:r w:rsidR="00FC3BE8" w:rsidRPr="001852DE">
        <w:rPr>
          <w:rFonts w:asciiTheme="majorEastAsia" w:eastAsiaTheme="majorEastAsia" w:hAnsiTheme="majorEastAsia" w:hint="eastAsia"/>
          <w:sz w:val="24"/>
        </w:rPr>
        <w:t>二次審査</w:t>
      </w:r>
      <w:r w:rsidR="00F5072A" w:rsidRPr="001852DE">
        <w:rPr>
          <w:rFonts w:asciiTheme="majorEastAsia" w:eastAsiaTheme="majorEastAsia" w:hAnsiTheme="majorEastAsia" w:hint="eastAsia"/>
          <w:sz w:val="24"/>
        </w:rPr>
        <w:t>（内容審査）</w:t>
      </w:r>
    </w:p>
    <w:p w:rsidR="00A46F5B" w:rsidRPr="001852DE" w:rsidRDefault="00A46F5B" w:rsidP="00A46F5B">
      <w:pPr>
        <w:ind w:leftChars="100" w:left="210" w:firstLineChars="100" w:firstLine="240"/>
        <w:rPr>
          <w:sz w:val="24"/>
        </w:rPr>
      </w:pPr>
      <w:r w:rsidRPr="001852DE">
        <w:rPr>
          <w:rFonts w:hint="eastAsia"/>
          <w:sz w:val="24"/>
        </w:rPr>
        <w:t>提案書等の内容審査及び提案者による</w:t>
      </w:r>
      <w:r w:rsidR="000705D6">
        <w:rPr>
          <w:rFonts w:hint="eastAsia"/>
          <w:sz w:val="24"/>
        </w:rPr>
        <w:t>提案</w:t>
      </w:r>
      <w:r w:rsidRPr="001852DE">
        <w:rPr>
          <w:rFonts w:hint="eastAsia"/>
          <w:sz w:val="24"/>
        </w:rPr>
        <w:t>内容</w:t>
      </w:r>
      <w:r w:rsidR="007A2847">
        <w:rPr>
          <w:rFonts w:hint="eastAsia"/>
          <w:sz w:val="24"/>
        </w:rPr>
        <w:t>説明</w:t>
      </w:r>
      <w:r w:rsidRPr="001852DE">
        <w:rPr>
          <w:rFonts w:hint="eastAsia"/>
          <w:sz w:val="24"/>
        </w:rPr>
        <w:t>の審査を二次審査とし、評価委員会にて評価点を付し、その順位を決定する</w:t>
      </w:r>
      <w:r w:rsidR="00C3181E">
        <w:rPr>
          <w:rFonts w:hint="eastAsia"/>
          <w:sz w:val="24"/>
        </w:rPr>
        <w:t>。</w:t>
      </w:r>
    </w:p>
    <w:p w:rsidR="00A46F5B" w:rsidRPr="001852DE" w:rsidRDefault="00A46F5B" w:rsidP="00A46F5B">
      <w:pPr>
        <w:ind w:leftChars="100" w:left="210" w:firstLineChars="100" w:firstLine="240"/>
        <w:rPr>
          <w:sz w:val="24"/>
        </w:rPr>
      </w:pPr>
      <w:r w:rsidRPr="001852DE">
        <w:rPr>
          <w:rFonts w:hint="eastAsia"/>
          <w:sz w:val="24"/>
        </w:rPr>
        <w:t>また、提案書等の提出において</w:t>
      </w:r>
      <w:r w:rsidR="007A2847">
        <w:rPr>
          <w:rFonts w:hint="eastAsia"/>
          <w:sz w:val="24"/>
        </w:rPr>
        <w:t>提案書等に虚偽の記載があった</w:t>
      </w:r>
      <w:r w:rsidRPr="001852DE">
        <w:rPr>
          <w:rFonts w:hint="eastAsia"/>
          <w:sz w:val="24"/>
        </w:rPr>
        <w:t>場合</w:t>
      </w:r>
      <w:r w:rsidR="007A2847">
        <w:rPr>
          <w:rFonts w:hint="eastAsia"/>
          <w:sz w:val="24"/>
        </w:rPr>
        <w:t>又は</w:t>
      </w:r>
      <w:r w:rsidR="007A2847" w:rsidRPr="001852DE">
        <w:rPr>
          <w:rFonts w:hint="eastAsia"/>
          <w:sz w:val="24"/>
        </w:rPr>
        <w:t>提案書等の内容が明らかに本件仕様を満たしていない</w:t>
      </w:r>
      <w:r w:rsidR="007A2847">
        <w:rPr>
          <w:rFonts w:hint="eastAsia"/>
          <w:sz w:val="24"/>
        </w:rPr>
        <w:t>場合は</w:t>
      </w:r>
      <w:r w:rsidRPr="001852DE">
        <w:rPr>
          <w:rFonts w:hint="eastAsia"/>
          <w:sz w:val="24"/>
        </w:rPr>
        <w:t>失格と</w:t>
      </w:r>
      <w:r w:rsidR="00C25BC2">
        <w:rPr>
          <w:rFonts w:hint="eastAsia"/>
          <w:sz w:val="24"/>
        </w:rPr>
        <w:t>する</w:t>
      </w:r>
      <w:r w:rsidRPr="001852DE">
        <w:rPr>
          <w:rFonts w:hint="eastAsia"/>
          <w:sz w:val="24"/>
        </w:rPr>
        <w:t>。</w:t>
      </w:r>
    </w:p>
    <w:p w:rsidR="00C3181E" w:rsidRPr="001852DE" w:rsidRDefault="00C3181E" w:rsidP="00C3181E">
      <w:pPr>
        <w:ind w:leftChars="100" w:left="210" w:firstLineChars="100" w:firstLine="240"/>
        <w:rPr>
          <w:sz w:val="24"/>
        </w:rPr>
      </w:pPr>
      <w:r>
        <w:rPr>
          <w:rFonts w:hint="eastAsia"/>
          <w:sz w:val="24"/>
        </w:rPr>
        <w:t>なお、</w:t>
      </w:r>
      <w:r w:rsidRPr="000705D6">
        <w:rPr>
          <w:rFonts w:hint="eastAsia"/>
          <w:sz w:val="24"/>
        </w:rPr>
        <w:t>荒尾市プロポーザル方式事業者選定実施要綱</w:t>
      </w:r>
      <w:r>
        <w:rPr>
          <w:rFonts w:hint="eastAsia"/>
          <w:sz w:val="24"/>
        </w:rPr>
        <w:t>（平成２４年告示第１２８号）第１６条に規定するプレゼンテーションについては、新型コロナウ</w:t>
      </w:r>
      <w:r w:rsidR="008225CC">
        <w:rPr>
          <w:rFonts w:hint="eastAsia"/>
          <w:sz w:val="24"/>
        </w:rPr>
        <w:t>イ</w:t>
      </w:r>
      <w:r>
        <w:rPr>
          <w:rFonts w:hint="eastAsia"/>
          <w:sz w:val="24"/>
        </w:rPr>
        <w:t>ルス感染拡大防止という観点に鑑み、７</w:t>
      </w:r>
      <w:r w:rsidR="009064EB">
        <w:rPr>
          <w:rFonts w:asciiTheme="minorEastAsia" w:hAnsiTheme="minorEastAsia" w:hint="eastAsia"/>
          <w:sz w:val="24"/>
        </w:rPr>
        <w:t>⑴</w:t>
      </w:r>
      <w:r w:rsidR="008225CC">
        <w:rPr>
          <w:rFonts w:asciiTheme="minorEastAsia" w:hAnsiTheme="minorEastAsia" w:hint="eastAsia"/>
          <w:sz w:val="24"/>
        </w:rPr>
        <w:t>エ</w:t>
      </w:r>
      <w:r>
        <w:rPr>
          <w:rFonts w:hint="eastAsia"/>
          <w:sz w:val="24"/>
        </w:rPr>
        <w:t>に示すとおり、提案内容を説明する動画を収録したＣＤ</w:t>
      </w:r>
      <w:r w:rsidR="008225CC">
        <w:rPr>
          <w:rFonts w:hint="eastAsia"/>
          <w:sz w:val="24"/>
        </w:rPr>
        <w:t>等</w:t>
      </w:r>
      <w:r>
        <w:rPr>
          <w:rFonts w:hint="eastAsia"/>
          <w:sz w:val="24"/>
        </w:rPr>
        <w:t>の視聴により実施するものとする。</w:t>
      </w:r>
      <w:r w:rsidR="009064EB">
        <w:rPr>
          <w:rFonts w:hint="eastAsia"/>
          <w:sz w:val="24"/>
        </w:rPr>
        <w:t>提案者は、</w:t>
      </w:r>
      <w:r>
        <w:rPr>
          <w:rFonts w:hint="eastAsia"/>
          <w:sz w:val="24"/>
        </w:rPr>
        <w:t>評価委員会から事務局を通じて、電子メール等により提案内容に対する質問を</w:t>
      </w:r>
      <w:r w:rsidR="009064EB">
        <w:rPr>
          <w:rFonts w:hint="eastAsia"/>
          <w:sz w:val="24"/>
        </w:rPr>
        <w:t>受けた</w:t>
      </w:r>
      <w:r>
        <w:rPr>
          <w:rFonts w:hint="eastAsia"/>
          <w:sz w:val="24"/>
        </w:rPr>
        <w:t>場合は、指定された期日までに回答すること。</w:t>
      </w:r>
    </w:p>
    <w:p w:rsidR="006F3CAC" w:rsidRDefault="007A2847" w:rsidP="009B58D7">
      <w:pPr>
        <w:ind w:left="480" w:hangingChars="200" w:hanging="480"/>
        <w:rPr>
          <w:sz w:val="24"/>
        </w:rPr>
      </w:pPr>
      <w:r>
        <w:rPr>
          <w:rFonts w:hint="eastAsia"/>
          <w:sz w:val="24"/>
        </w:rPr>
        <w:t xml:space="preserve">　</w:t>
      </w:r>
      <w:r>
        <w:rPr>
          <w:rFonts w:asciiTheme="minorEastAsia" w:hAnsiTheme="minorEastAsia" w:hint="eastAsia"/>
          <w:sz w:val="24"/>
        </w:rPr>
        <w:t>⑴</w:t>
      </w:r>
      <w:r>
        <w:rPr>
          <w:rFonts w:hint="eastAsia"/>
          <w:sz w:val="24"/>
        </w:rPr>
        <w:t xml:space="preserve">　審査予定時期</w:t>
      </w:r>
    </w:p>
    <w:p w:rsidR="00431199" w:rsidRPr="001852DE" w:rsidRDefault="00431199" w:rsidP="009B58D7">
      <w:pPr>
        <w:ind w:left="480" w:hangingChars="200" w:hanging="480"/>
        <w:rPr>
          <w:sz w:val="24"/>
        </w:rPr>
      </w:pPr>
      <w:r>
        <w:rPr>
          <w:rFonts w:hint="eastAsia"/>
          <w:sz w:val="24"/>
        </w:rPr>
        <w:t xml:space="preserve">　　</w:t>
      </w:r>
      <w:r w:rsidR="009C4549">
        <w:rPr>
          <w:rFonts w:hint="eastAsia"/>
          <w:sz w:val="24"/>
        </w:rPr>
        <w:t xml:space="preserve">　</w:t>
      </w:r>
      <w:r>
        <w:rPr>
          <w:rFonts w:hint="eastAsia"/>
          <w:sz w:val="24"/>
        </w:rPr>
        <w:t>令和２年９月下旬</w:t>
      </w:r>
    </w:p>
    <w:p w:rsidR="009C4549" w:rsidRPr="008225CC" w:rsidRDefault="009C4549" w:rsidP="009C4549">
      <w:pPr>
        <w:rPr>
          <w:rFonts w:ascii="ＭＳ 明朝" w:eastAsia="ＭＳ 明朝" w:hAnsi="ＭＳ 明朝"/>
          <w:sz w:val="24"/>
        </w:rPr>
      </w:pPr>
      <w:r>
        <w:rPr>
          <w:rFonts w:asciiTheme="majorEastAsia" w:eastAsiaTheme="majorEastAsia" w:hAnsiTheme="majorEastAsia" w:hint="eastAsia"/>
          <w:sz w:val="24"/>
        </w:rPr>
        <w:t xml:space="preserve">　</w:t>
      </w:r>
      <w:r w:rsidRPr="008225CC">
        <w:rPr>
          <w:rFonts w:ascii="ＭＳ 明朝" w:eastAsia="ＭＳ 明朝" w:hAnsi="ＭＳ 明朝" w:hint="eastAsia"/>
          <w:sz w:val="24"/>
        </w:rPr>
        <w:t>⑵　評価方法</w:t>
      </w:r>
    </w:p>
    <w:p w:rsidR="009C4549" w:rsidRDefault="008225CC" w:rsidP="009C4549">
      <w:pPr>
        <w:widowControl/>
        <w:ind w:leftChars="223" w:left="468" w:firstLineChars="100" w:firstLine="240"/>
        <w:jc w:val="left"/>
        <w:rPr>
          <w:rFonts w:asciiTheme="majorEastAsia" w:eastAsiaTheme="majorEastAsia" w:hAnsiTheme="majorEastAsia"/>
          <w:sz w:val="24"/>
        </w:rPr>
      </w:pPr>
      <w:r>
        <w:rPr>
          <w:rFonts w:hint="eastAsia"/>
          <w:sz w:val="24"/>
        </w:rPr>
        <w:t>１０</w:t>
      </w:r>
      <w:r w:rsidR="009C4549" w:rsidRPr="001852DE">
        <w:rPr>
          <w:rFonts w:hint="eastAsia"/>
          <w:sz w:val="24"/>
        </w:rPr>
        <w:t>の評価基準に基づき、企画提案の内容、プレゼンテーション</w:t>
      </w:r>
      <w:r w:rsidR="009C4549">
        <w:rPr>
          <w:rFonts w:hint="eastAsia"/>
          <w:sz w:val="24"/>
        </w:rPr>
        <w:t>及び</w:t>
      </w:r>
      <w:r w:rsidR="009C4549" w:rsidRPr="001852DE">
        <w:rPr>
          <w:rFonts w:hint="eastAsia"/>
          <w:sz w:val="24"/>
        </w:rPr>
        <w:t>質疑応答の内容を総合的に勘案し、技術提案の内容を評価する。</w:t>
      </w:r>
    </w:p>
    <w:p w:rsidR="007736FB" w:rsidRDefault="007736FB">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B97EAF" w:rsidRPr="00BC23BB" w:rsidRDefault="002560A4" w:rsidP="00F5072A">
      <w:pPr>
        <w:rPr>
          <w:rFonts w:asciiTheme="majorEastAsia" w:eastAsiaTheme="majorEastAsia" w:hAnsiTheme="majorEastAsia"/>
          <w:sz w:val="24"/>
        </w:rPr>
      </w:pPr>
      <w:r w:rsidRPr="00BC23BB">
        <w:rPr>
          <w:rFonts w:asciiTheme="majorEastAsia" w:eastAsiaTheme="majorEastAsia" w:hAnsiTheme="majorEastAsia" w:hint="eastAsia"/>
          <w:sz w:val="24"/>
        </w:rPr>
        <w:lastRenderedPageBreak/>
        <w:t xml:space="preserve">１０　</w:t>
      </w:r>
      <w:r w:rsidR="00B97EAF" w:rsidRPr="00BC23BB">
        <w:rPr>
          <w:rFonts w:asciiTheme="majorEastAsia" w:eastAsiaTheme="majorEastAsia" w:hAnsiTheme="majorEastAsia" w:hint="eastAsia"/>
          <w:sz w:val="24"/>
        </w:rPr>
        <w:t>評価</w:t>
      </w:r>
      <w:r w:rsidR="00545DEE">
        <w:rPr>
          <w:rFonts w:asciiTheme="majorEastAsia" w:eastAsiaTheme="majorEastAsia" w:hAnsiTheme="majorEastAsia" w:hint="eastAsia"/>
          <w:sz w:val="24"/>
        </w:rPr>
        <w:t>基準</w:t>
      </w:r>
    </w:p>
    <w:tbl>
      <w:tblPr>
        <w:tblStyle w:val="aa"/>
        <w:tblW w:w="0" w:type="auto"/>
        <w:jc w:val="center"/>
        <w:tblLook w:val="04A0" w:firstRow="1" w:lastRow="0" w:firstColumn="1" w:lastColumn="0" w:noHBand="0" w:noVBand="1"/>
      </w:tblPr>
      <w:tblGrid>
        <w:gridCol w:w="426"/>
        <w:gridCol w:w="426"/>
        <w:gridCol w:w="2545"/>
        <w:gridCol w:w="709"/>
        <w:gridCol w:w="4954"/>
      </w:tblGrid>
      <w:tr w:rsidR="00907265" w:rsidRPr="00FD5F14" w:rsidTr="00FD5F14">
        <w:trPr>
          <w:jc w:val="center"/>
        </w:trPr>
        <w:tc>
          <w:tcPr>
            <w:tcW w:w="852" w:type="dxa"/>
            <w:gridSpan w:val="2"/>
            <w:vAlign w:val="center"/>
          </w:tcPr>
          <w:p w:rsidR="00373264" w:rsidRPr="00FD5F14" w:rsidRDefault="00907265" w:rsidP="00373264">
            <w:pPr>
              <w:jc w:val="center"/>
              <w:rPr>
                <w:rFonts w:asciiTheme="minorEastAsia" w:hAnsiTheme="minorEastAsia"/>
                <w:sz w:val="18"/>
                <w:szCs w:val="18"/>
              </w:rPr>
            </w:pPr>
            <w:r w:rsidRPr="00FD5F14">
              <w:rPr>
                <w:rFonts w:asciiTheme="minorEastAsia" w:hAnsiTheme="minorEastAsia" w:hint="eastAsia"/>
                <w:sz w:val="18"/>
                <w:szCs w:val="18"/>
              </w:rPr>
              <w:t>審査</w:t>
            </w:r>
          </w:p>
          <w:p w:rsidR="00907265" w:rsidRPr="00FD5F14" w:rsidRDefault="00907265" w:rsidP="00373264">
            <w:pPr>
              <w:jc w:val="center"/>
              <w:rPr>
                <w:rFonts w:asciiTheme="minorEastAsia" w:hAnsiTheme="minorEastAsia"/>
                <w:sz w:val="18"/>
                <w:szCs w:val="18"/>
              </w:rPr>
            </w:pPr>
            <w:r w:rsidRPr="00FD5F14">
              <w:rPr>
                <w:rFonts w:asciiTheme="minorEastAsia" w:hAnsiTheme="minorEastAsia" w:hint="eastAsia"/>
                <w:sz w:val="18"/>
                <w:szCs w:val="18"/>
              </w:rPr>
              <w:t>項目</w:t>
            </w:r>
          </w:p>
        </w:tc>
        <w:tc>
          <w:tcPr>
            <w:tcW w:w="2545" w:type="dxa"/>
            <w:vAlign w:val="center"/>
          </w:tcPr>
          <w:p w:rsidR="00907265" w:rsidRPr="00FD5F14" w:rsidRDefault="00907265" w:rsidP="00373264">
            <w:pPr>
              <w:jc w:val="center"/>
              <w:rPr>
                <w:rFonts w:asciiTheme="minorEastAsia" w:hAnsiTheme="minorEastAsia"/>
                <w:sz w:val="18"/>
                <w:szCs w:val="18"/>
              </w:rPr>
            </w:pPr>
            <w:r w:rsidRPr="00FD5F14">
              <w:rPr>
                <w:rFonts w:asciiTheme="minorEastAsia" w:hAnsiTheme="minorEastAsia" w:hint="eastAsia"/>
                <w:sz w:val="18"/>
                <w:szCs w:val="18"/>
              </w:rPr>
              <w:t>細事項</w:t>
            </w:r>
          </w:p>
        </w:tc>
        <w:tc>
          <w:tcPr>
            <w:tcW w:w="709" w:type="dxa"/>
            <w:vAlign w:val="center"/>
          </w:tcPr>
          <w:p w:rsidR="00907265" w:rsidRPr="00FD5F14" w:rsidRDefault="00907265" w:rsidP="00373264">
            <w:pPr>
              <w:jc w:val="center"/>
              <w:rPr>
                <w:rFonts w:asciiTheme="minorEastAsia" w:hAnsiTheme="minorEastAsia"/>
                <w:sz w:val="18"/>
                <w:szCs w:val="18"/>
              </w:rPr>
            </w:pPr>
            <w:r w:rsidRPr="00FD5F14">
              <w:rPr>
                <w:rFonts w:asciiTheme="minorEastAsia" w:hAnsiTheme="minorEastAsia" w:hint="eastAsia"/>
                <w:sz w:val="18"/>
                <w:szCs w:val="18"/>
              </w:rPr>
              <w:t>配点</w:t>
            </w:r>
          </w:p>
        </w:tc>
        <w:tc>
          <w:tcPr>
            <w:tcW w:w="4954" w:type="dxa"/>
            <w:vAlign w:val="center"/>
          </w:tcPr>
          <w:p w:rsidR="00907265" w:rsidRPr="00FD5F14" w:rsidRDefault="00907265" w:rsidP="00373264">
            <w:pPr>
              <w:jc w:val="center"/>
              <w:rPr>
                <w:rFonts w:asciiTheme="minorEastAsia" w:hAnsiTheme="minorEastAsia"/>
                <w:sz w:val="18"/>
                <w:szCs w:val="18"/>
              </w:rPr>
            </w:pPr>
            <w:r w:rsidRPr="00FD5F14">
              <w:rPr>
                <w:rFonts w:asciiTheme="minorEastAsia" w:hAnsiTheme="minorEastAsia" w:hint="eastAsia"/>
                <w:sz w:val="18"/>
                <w:szCs w:val="18"/>
              </w:rPr>
              <w:t>着眼点</w:t>
            </w:r>
          </w:p>
        </w:tc>
      </w:tr>
      <w:tr w:rsidR="00907265" w:rsidRPr="00FD5F14" w:rsidTr="00FD5F14">
        <w:trPr>
          <w:jc w:val="center"/>
        </w:trPr>
        <w:tc>
          <w:tcPr>
            <w:tcW w:w="852" w:type="dxa"/>
            <w:gridSpan w:val="2"/>
            <w:vMerge w:val="restart"/>
            <w:vAlign w:val="center"/>
          </w:tcPr>
          <w:p w:rsidR="00907265" w:rsidRPr="00FD5F14" w:rsidRDefault="00907265" w:rsidP="00373264">
            <w:pPr>
              <w:jc w:val="center"/>
              <w:rPr>
                <w:rFonts w:asciiTheme="minorEastAsia" w:hAnsiTheme="minorEastAsia"/>
                <w:sz w:val="18"/>
                <w:szCs w:val="18"/>
              </w:rPr>
            </w:pPr>
            <w:r w:rsidRPr="00FD5F14">
              <w:rPr>
                <w:rFonts w:asciiTheme="minorEastAsia" w:hAnsiTheme="minorEastAsia" w:hint="eastAsia"/>
                <w:sz w:val="18"/>
                <w:szCs w:val="18"/>
              </w:rPr>
              <w:t>実績</w:t>
            </w:r>
          </w:p>
        </w:tc>
        <w:tc>
          <w:tcPr>
            <w:tcW w:w="2545" w:type="dxa"/>
            <w:vAlign w:val="center"/>
          </w:tcPr>
          <w:p w:rsidR="00907265" w:rsidRPr="00FD5F14" w:rsidRDefault="00907265" w:rsidP="00907265">
            <w:pPr>
              <w:rPr>
                <w:rFonts w:asciiTheme="minorEastAsia" w:hAnsiTheme="minorEastAsia"/>
                <w:sz w:val="18"/>
                <w:szCs w:val="18"/>
              </w:rPr>
            </w:pPr>
            <w:r w:rsidRPr="00FD5F14">
              <w:rPr>
                <w:rFonts w:asciiTheme="minorEastAsia" w:hAnsiTheme="minorEastAsia" w:hint="eastAsia"/>
                <w:sz w:val="18"/>
                <w:szCs w:val="18"/>
              </w:rPr>
              <w:t>過去１０年の業務実績</w:t>
            </w:r>
          </w:p>
        </w:tc>
        <w:tc>
          <w:tcPr>
            <w:tcW w:w="709" w:type="dxa"/>
            <w:vAlign w:val="center"/>
          </w:tcPr>
          <w:p w:rsidR="00907265" w:rsidRPr="00FD5F14" w:rsidRDefault="00373264" w:rsidP="00373264">
            <w:pPr>
              <w:jc w:val="center"/>
              <w:rPr>
                <w:rFonts w:asciiTheme="minorEastAsia" w:hAnsiTheme="minorEastAsia"/>
                <w:sz w:val="18"/>
                <w:szCs w:val="18"/>
              </w:rPr>
            </w:pPr>
            <w:r w:rsidRPr="00FD5F14">
              <w:rPr>
                <w:rFonts w:asciiTheme="minorEastAsia" w:hAnsiTheme="minorEastAsia" w:hint="eastAsia"/>
                <w:sz w:val="18"/>
                <w:szCs w:val="18"/>
              </w:rPr>
              <w:t>10</w:t>
            </w:r>
          </w:p>
        </w:tc>
        <w:tc>
          <w:tcPr>
            <w:tcW w:w="4954" w:type="dxa"/>
            <w:vAlign w:val="center"/>
          </w:tcPr>
          <w:p w:rsidR="00FD5F14" w:rsidRPr="00FD5F14" w:rsidRDefault="00FD5F14" w:rsidP="00FD5F14">
            <w:pPr>
              <w:rPr>
                <w:rFonts w:asciiTheme="minorEastAsia" w:hAnsiTheme="minorEastAsia"/>
                <w:sz w:val="18"/>
                <w:szCs w:val="18"/>
              </w:rPr>
            </w:pPr>
            <w:r w:rsidRPr="00FD5F14">
              <w:rPr>
                <w:rFonts w:asciiTheme="minorEastAsia" w:hAnsiTheme="minorEastAsia" w:hint="eastAsia"/>
                <w:sz w:val="18"/>
                <w:szCs w:val="18"/>
              </w:rPr>
              <w:t>※資格要件（過去</w:t>
            </w:r>
            <w:r w:rsidR="008225CC">
              <w:rPr>
                <w:rFonts w:asciiTheme="minorEastAsia" w:hAnsiTheme="minorEastAsia" w:hint="eastAsia"/>
                <w:sz w:val="18"/>
                <w:szCs w:val="18"/>
              </w:rPr>
              <w:t>１０</w:t>
            </w:r>
            <w:r w:rsidRPr="00FD5F14">
              <w:rPr>
                <w:rFonts w:asciiTheme="minorEastAsia" w:hAnsiTheme="minorEastAsia" w:hint="eastAsia"/>
                <w:sz w:val="18"/>
                <w:szCs w:val="18"/>
              </w:rPr>
              <w:t>年</w:t>
            </w:r>
            <w:r w:rsidR="00EC26C2">
              <w:rPr>
                <w:rFonts w:asciiTheme="minorEastAsia" w:hAnsiTheme="minorEastAsia" w:hint="eastAsia"/>
                <w:sz w:val="18"/>
                <w:szCs w:val="18"/>
              </w:rPr>
              <w:t>類似案件</w:t>
            </w:r>
            <w:r w:rsidR="008225CC">
              <w:rPr>
                <w:rFonts w:asciiTheme="minorEastAsia" w:hAnsiTheme="minorEastAsia" w:hint="eastAsia"/>
                <w:sz w:val="18"/>
                <w:szCs w:val="18"/>
              </w:rPr>
              <w:t>３</w:t>
            </w:r>
            <w:r w:rsidRPr="00FD5F14">
              <w:rPr>
                <w:rFonts w:asciiTheme="minorEastAsia" w:hAnsiTheme="minorEastAsia" w:hint="eastAsia"/>
                <w:sz w:val="18"/>
                <w:szCs w:val="18"/>
              </w:rPr>
              <w:t>件以上かつ過去３年</w:t>
            </w:r>
            <w:r w:rsidR="00EC26C2">
              <w:rPr>
                <w:rFonts w:asciiTheme="minorEastAsia" w:hAnsiTheme="minorEastAsia" w:hint="eastAsia"/>
                <w:sz w:val="18"/>
                <w:szCs w:val="18"/>
              </w:rPr>
              <w:t>本件蓄電池導入実績</w:t>
            </w:r>
            <w:r w:rsidR="008225CC">
              <w:rPr>
                <w:rFonts w:asciiTheme="minorEastAsia" w:hAnsiTheme="minorEastAsia" w:hint="eastAsia"/>
                <w:sz w:val="18"/>
                <w:szCs w:val="18"/>
              </w:rPr>
              <w:t>１</w:t>
            </w:r>
            <w:r w:rsidRPr="00FD5F14">
              <w:rPr>
                <w:rFonts w:asciiTheme="minorEastAsia" w:hAnsiTheme="minorEastAsia" w:hint="eastAsia"/>
                <w:sz w:val="18"/>
                <w:szCs w:val="18"/>
              </w:rPr>
              <w:t>件以上）</w:t>
            </w:r>
          </w:p>
          <w:p w:rsidR="00907265" w:rsidRPr="00FD5F14" w:rsidRDefault="00FD5F14" w:rsidP="00942101">
            <w:pPr>
              <w:rPr>
                <w:rFonts w:asciiTheme="minorEastAsia" w:hAnsiTheme="minorEastAsia"/>
                <w:sz w:val="18"/>
                <w:szCs w:val="18"/>
              </w:rPr>
            </w:pPr>
            <w:r w:rsidRPr="00FD5F14">
              <w:rPr>
                <w:rFonts w:asciiTheme="minorEastAsia" w:hAnsiTheme="minorEastAsia" w:hint="eastAsia"/>
                <w:sz w:val="18"/>
                <w:szCs w:val="18"/>
              </w:rPr>
              <w:t>十分な実績を持ち、かつ、その業務内容が本業務に</w:t>
            </w:r>
            <w:r w:rsidR="00227808">
              <w:rPr>
                <w:rFonts w:asciiTheme="minorEastAsia" w:hAnsiTheme="minorEastAsia" w:hint="eastAsia"/>
                <w:sz w:val="18"/>
                <w:szCs w:val="18"/>
              </w:rPr>
              <w:t>い</w:t>
            </w:r>
            <w:r w:rsidRPr="00FD5F14">
              <w:rPr>
                <w:rFonts w:asciiTheme="minorEastAsia" w:hAnsiTheme="minorEastAsia" w:hint="eastAsia"/>
                <w:sz w:val="18"/>
                <w:szCs w:val="18"/>
              </w:rPr>
              <w:t>かされると判断する場合は優位に評価する。</w:t>
            </w:r>
          </w:p>
        </w:tc>
      </w:tr>
      <w:tr w:rsidR="00907265" w:rsidRPr="00FD5F14" w:rsidTr="00FD5F14">
        <w:trPr>
          <w:jc w:val="center"/>
        </w:trPr>
        <w:tc>
          <w:tcPr>
            <w:tcW w:w="852" w:type="dxa"/>
            <w:gridSpan w:val="2"/>
            <w:vMerge/>
            <w:vAlign w:val="center"/>
          </w:tcPr>
          <w:p w:rsidR="00907265" w:rsidRPr="00FD5F14" w:rsidRDefault="00907265" w:rsidP="00373264">
            <w:pPr>
              <w:jc w:val="center"/>
              <w:rPr>
                <w:rFonts w:asciiTheme="minorEastAsia" w:hAnsiTheme="minorEastAsia"/>
                <w:sz w:val="18"/>
                <w:szCs w:val="18"/>
              </w:rPr>
            </w:pPr>
          </w:p>
        </w:tc>
        <w:tc>
          <w:tcPr>
            <w:tcW w:w="2545" w:type="dxa"/>
            <w:vAlign w:val="center"/>
          </w:tcPr>
          <w:p w:rsidR="00907265" w:rsidRPr="00FD5F14" w:rsidRDefault="00907265" w:rsidP="00907265">
            <w:pPr>
              <w:rPr>
                <w:rFonts w:asciiTheme="minorEastAsia" w:hAnsiTheme="minorEastAsia"/>
                <w:sz w:val="18"/>
                <w:szCs w:val="18"/>
              </w:rPr>
            </w:pPr>
            <w:r w:rsidRPr="00FD5F14">
              <w:rPr>
                <w:rFonts w:asciiTheme="minorEastAsia" w:hAnsiTheme="minorEastAsia" w:hint="eastAsia"/>
                <w:sz w:val="18"/>
                <w:szCs w:val="18"/>
              </w:rPr>
              <w:t>配置予定技術者の実績</w:t>
            </w:r>
          </w:p>
        </w:tc>
        <w:tc>
          <w:tcPr>
            <w:tcW w:w="709" w:type="dxa"/>
            <w:vAlign w:val="center"/>
          </w:tcPr>
          <w:p w:rsidR="00907265" w:rsidRPr="00FD5F14" w:rsidRDefault="00373264" w:rsidP="00373264">
            <w:pPr>
              <w:jc w:val="center"/>
              <w:rPr>
                <w:rFonts w:asciiTheme="minorEastAsia" w:hAnsiTheme="minorEastAsia"/>
                <w:sz w:val="18"/>
                <w:szCs w:val="18"/>
              </w:rPr>
            </w:pPr>
            <w:r w:rsidRPr="00FD5F14">
              <w:rPr>
                <w:rFonts w:asciiTheme="minorEastAsia" w:hAnsiTheme="minorEastAsia" w:hint="eastAsia"/>
                <w:sz w:val="18"/>
                <w:szCs w:val="18"/>
              </w:rPr>
              <w:t>5</w:t>
            </w:r>
          </w:p>
        </w:tc>
        <w:tc>
          <w:tcPr>
            <w:tcW w:w="4954" w:type="dxa"/>
            <w:vAlign w:val="center"/>
          </w:tcPr>
          <w:p w:rsidR="00907265" w:rsidRPr="00FD5F14" w:rsidRDefault="008225CC" w:rsidP="008225CC">
            <w:pPr>
              <w:rPr>
                <w:rFonts w:asciiTheme="minorEastAsia" w:hAnsiTheme="minorEastAsia"/>
                <w:sz w:val="18"/>
                <w:szCs w:val="18"/>
              </w:rPr>
            </w:pPr>
            <w:r>
              <w:rPr>
                <w:rFonts w:asciiTheme="minorEastAsia" w:hAnsiTheme="minorEastAsia" w:hint="eastAsia"/>
                <w:sz w:val="18"/>
                <w:szCs w:val="18"/>
              </w:rPr>
              <w:t>配置予定技術者が十分な実績を</w:t>
            </w:r>
            <w:r w:rsidR="00FD5F14" w:rsidRPr="00FD5F14">
              <w:rPr>
                <w:rFonts w:asciiTheme="minorEastAsia" w:hAnsiTheme="minorEastAsia" w:hint="eastAsia"/>
                <w:sz w:val="18"/>
                <w:szCs w:val="18"/>
              </w:rPr>
              <w:t>持ち、かつ、その業務内容が本業務に</w:t>
            </w:r>
            <w:r>
              <w:rPr>
                <w:rFonts w:asciiTheme="minorEastAsia" w:hAnsiTheme="minorEastAsia" w:hint="eastAsia"/>
                <w:sz w:val="18"/>
                <w:szCs w:val="18"/>
              </w:rPr>
              <w:t>い</w:t>
            </w:r>
            <w:r w:rsidR="00FD5F14" w:rsidRPr="00FD5F14">
              <w:rPr>
                <w:rFonts w:asciiTheme="minorEastAsia" w:hAnsiTheme="minorEastAsia" w:hint="eastAsia"/>
                <w:sz w:val="18"/>
                <w:szCs w:val="18"/>
              </w:rPr>
              <w:t>かされると判断する場合及び配置予定技術者に</w:t>
            </w:r>
            <w:r w:rsidR="003D5394" w:rsidRPr="00FD5F14">
              <w:rPr>
                <w:rFonts w:asciiTheme="minorEastAsia" w:hAnsiTheme="minorEastAsia" w:hint="eastAsia"/>
                <w:sz w:val="18"/>
                <w:szCs w:val="18"/>
              </w:rPr>
              <w:t>本業務に</w:t>
            </w:r>
            <w:r>
              <w:rPr>
                <w:rFonts w:asciiTheme="minorEastAsia" w:hAnsiTheme="minorEastAsia" w:hint="eastAsia"/>
                <w:sz w:val="18"/>
                <w:szCs w:val="18"/>
              </w:rPr>
              <w:t>い</w:t>
            </w:r>
            <w:r w:rsidR="003D5394" w:rsidRPr="00FD5F14">
              <w:rPr>
                <w:rFonts w:asciiTheme="minorEastAsia" w:hAnsiTheme="minorEastAsia" w:hint="eastAsia"/>
                <w:sz w:val="18"/>
                <w:szCs w:val="18"/>
              </w:rPr>
              <w:t>かされる</w:t>
            </w:r>
            <w:r w:rsidR="00FD5F14" w:rsidRPr="00FD5F14">
              <w:rPr>
                <w:rFonts w:asciiTheme="minorEastAsia" w:hAnsiTheme="minorEastAsia" w:hint="eastAsia"/>
                <w:sz w:val="18"/>
                <w:szCs w:val="18"/>
              </w:rPr>
              <w:t>専門的な資格がある場合は優位に評価する。</w:t>
            </w:r>
          </w:p>
        </w:tc>
      </w:tr>
      <w:tr w:rsidR="00907265" w:rsidRPr="00FD5F14" w:rsidTr="00FD5F14">
        <w:trPr>
          <w:jc w:val="center"/>
        </w:trPr>
        <w:tc>
          <w:tcPr>
            <w:tcW w:w="852" w:type="dxa"/>
            <w:gridSpan w:val="2"/>
            <w:vMerge w:val="restart"/>
            <w:vAlign w:val="center"/>
          </w:tcPr>
          <w:p w:rsidR="00373264" w:rsidRPr="00FD5F14" w:rsidRDefault="00907265" w:rsidP="00373264">
            <w:pPr>
              <w:jc w:val="center"/>
              <w:rPr>
                <w:rFonts w:asciiTheme="minorEastAsia" w:hAnsiTheme="minorEastAsia"/>
                <w:sz w:val="18"/>
                <w:szCs w:val="18"/>
              </w:rPr>
            </w:pPr>
            <w:r w:rsidRPr="00FD5F14">
              <w:rPr>
                <w:rFonts w:asciiTheme="minorEastAsia" w:hAnsiTheme="minorEastAsia" w:hint="eastAsia"/>
                <w:sz w:val="18"/>
                <w:szCs w:val="18"/>
              </w:rPr>
              <w:t>実施</w:t>
            </w:r>
          </w:p>
          <w:p w:rsidR="00907265" w:rsidRPr="00FD5F14" w:rsidRDefault="00907265" w:rsidP="00373264">
            <w:pPr>
              <w:jc w:val="center"/>
              <w:rPr>
                <w:rFonts w:asciiTheme="minorEastAsia" w:hAnsiTheme="minorEastAsia"/>
                <w:sz w:val="18"/>
                <w:szCs w:val="18"/>
              </w:rPr>
            </w:pPr>
            <w:r w:rsidRPr="00FD5F14">
              <w:rPr>
                <w:rFonts w:asciiTheme="minorEastAsia" w:hAnsiTheme="minorEastAsia" w:hint="eastAsia"/>
                <w:sz w:val="18"/>
                <w:szCs w:val="18"/>
              </w:rPr>
              <w:t>方針</w:t>
            </w:r>
          </w:p>
        </w:tc>
        <w:tc>
          <w:tcPr>
            <w:tcW w:w="2545" w:type="dxa"/>
            <w:vAlign w:val="center"/>
          </w:tcPr>
          <w:p w:rsidR="00907265" w:rsidRPr="00FD5F14" w:rsidRDefault="00907265" w:rsidP="00907265">
            <w:pPr>
              <w:rPr>
                <w:rFonts w:asciiTheme="minorEastAsia" w:hAnsiTheme="minorEastAsia"/>
                <w:sz w:val="18"/>
                <w:szCs w:val="18"/>
              </w:rPr>
            </w:pPr>
            <w:r w:rsidRPr="00FD5F14">
              <w:rPr>
                <w:rFonts w:asciiTheme="minorEastAsia" w:hAnsiTheme="minorEastAsia" w:hint="eastAsia"/>
                <w:sz w:val="18"/>
                <w:szCs w:val="18"/>
              </w:rPr>
              <w:t>業務工程及びスケジュール</w:t>
            </w:r>
          </w:p>
        </w:tc>
        <w:tc>
          <w:tcPr>
            <w:tcW w:w="709" w:type="dxa"/>
            <w:vAlign w:val="center"/>
          </w:tcPr>
          <w:p w:rsidR="00907265" w:rsidRPr="00FD5F14" w:rsidRDefault="00373264" w:rsidP="00373264">
            <w:pPr>
              <w:jc w:val="center"/>
              <w:rPr>
                <w:rFonts w:asciiTheme="minorEastAsia" w:hAnsiTheme="minorEastAsia"/>
                <w:sz w:val="18"/>
                <w:szCs w:val="18"/>
              </w:rPr>
            </w:pPr>
            <w:r w:rsidRPr="00FD5F14">
              <w:rPr>
                <w:rFonts w:asciiTheme="minorEastAsia" w:hAnsiTheme="minorEastAsia" w:hint="eastAsia"/>
                <w:sz w:val="18"/>
                <w:szCs w:val="18"/>
              </w:rPr>
              <w:t>10</w:t>
            </w:r>
          </w:p>
        </w:tc>
        <w:tc>
          <w:tcPr>
            <w:tcW w:w="4954" w:type="dxa"/>
            <w:vAlign w:val="center"/>
          </w:tcPr>
          <w:p w:rsidR="00907265" w:rsidRPr="00FD5F14" w:rsidRDefault="00FD5F14" w:rsidP="003D5394">
            <w:pPr>
              <w:rPr>
                <w:rFonts w:asciiTheme="minorEastAsia" w:hAnsiTheme="minorEastAsia"/>
                <w:sz w:val="18"/>
                <w:szCs w:val="18"/>
              </w:rPr>
            </w:pPr>
            <w:r w:rsidRPr="00FD5F14">
              <w:rPr>
                <w:rFonts w:asciiTheme="minorEastAsia" w:hAnsiTheme="minorEastAsia" w:hint="eastAsia"/>
                <w:sz w:val="18"/>
                <w:szCs w:val="18"/>
              </w:rPr>
              <w:t>業務工程が具体的に設定され、スケジュールに妥当性がある場合及び業務履行期間内における効率的な業務遂行のための工程上のポイントや留意点が具体的に示されている場合は優位に評価する。</w:t>
            </w:r>
          </w:p>
        </w:tc>
      </w:tr>
      <w:tr w:rsidR="00907265" w:rsidRPr="00FD5F14" w:rsidTr="00FD5F14">
        <w:trPr>
          <w:jc w:val="center"/>
        </w:trPr>
        <w:tc>
          <w:tcPr>
            <w:tcW w:w="852" w:type="dxa"/>
            <w:gridSpan w:val="2"/>
            <w:vMerge/>
            <w:vAlign w:val="center"/>
          </w:tcPr>
          <w:p w:rsidR="00907265" w:rsidRPr="00FD5F14" w:rsidRDefault="00907265" w:rsidP="00907265">
            <w:pPr>
              <w:rPr>
                <w:rFonts w:asciiTheme="minorEastAsia" w:hAnsiTheme="minorEastAsia"/>
                <w:sz w:val="18"/>
                <w:szCs w:val="18"/>
              </w:rPr>
            </w:pPr>
          </w:p>
        </w:tc>
        <w:tc>
          <w:tcPr>
            <w:tcW w:w="2545" w:type="dxa"/>
            <w:vAlign w:val="center"/>
          </w:tcPr>
          <w:p w:rsidR="00907265" w:rsidRPr="00FD5F14" w:rsidRDefault="00907265" w:rsidP="00907265">
            <w:pPr>
              <w:rPr>
                <w:rFonts w:asciiTheme="minorEastAsia" w:hAnsiTheme="minorEastAsia"/>
                <w:sz w:val="18"/>
                <w:szCs w:val="18"/>
              </w:rPr>
            </w:pPr>
            <w:r w:rsidRPr="00FD5F14">
              <w:rPr>
                <w:rFonts w:asciiTheme="minorEastAsia" w:hAnsiTheme="minorEastAsia" w:hint="eastAsia"/>
                <w:sz w:val="18"/>
                <w:szCs w:val="18"/>
              </w:rPr>
              <w:t>業務実施体制</w:t>
            </w:r>
          </w:p>
        </w:tc>
        <w:tc>
          <w:tcPr>
            <w:tcW w:w="709" w:type="dxa"/>
            <w:vAlign w:val="center"/>
          </w:tcPr>
          <w:p w:rsidR="00907265" w:rsidRPr="00FD5F14" w:rsidRDefault="00373264" w:rsidP="00373264">
            <w:pPr>
              <w:jc w:val="center"/>
              <w:rPr>
                <w:rFonts w:asciiTheme="minorEastAsia" w:hAnsiTheme="minorEastAsia"/>
                <w:sz w:val="18"/>
                <w:szCs w:val="18"/>
              </w:rPr>
            </w:pPr>
            <w:r w:rsidRPr="00FD5F14">
              <w:rPr>
                <w:rFonts w:asciiTheme="minorEastAsia" w:hAnsiTheme="minorEastAsia" w:hint="eastAsia"/>
                <w:sz w:val="18"/>
                <w:szCs w:val="18"/>
              </w:rPr>
              <w:t>5</w:t>
            </w:r>
          </w:p>
        </w:tc>
        <w:tc>
          <w:tcPr>
            <w:tcW w:w="4954" w:type="dxa"/>
            <w:vAlign w:val="center"/>
          </w:tcPr>
          <w:p w:rsidR="00907265" w:rsidRPr="00FD5F14" w:rsidRDefault="00FD5F14" w:rsidP="003D5394">
            <w:pPr>
              <w:rPr>
                <w:rFonts w:asciiTheme="minorEastAsia" w:hAnsiTheme="minorEastAsia"/>
                <w:sz w:val="18"/>
                <w:szCs w:val="18"/>
              </w:rPr>
            </w:pPr>
            <w:r w:rsidRPr="00FD5F14">
              <w:rPr>
                <w:rFonts w:asciiTheme="minorEastAsia" w:hAnsiTheme="minorEastAsia" w:hint="eastAsia"/>
                <w:sz w:val="18"/>
                <w:szCs w:val="18"/>
              </w:rPr>
              <w:t>各配置予定技術者等の役割分担やバックアップ体制が具体的である場合は優位に評価する。また、</w:t>
            </w:r>
            <w:r w:rsidR="00856E9F">
              <w:rPr>
                <w:rFonts w:asciiTheme="minorEastAsia" w:hAnsiTheme="minorEastAsia" w:hint="eastAsia"/>
                <w:sz w:val="18"/>
                <w:szCs w:val="18"/>
              </w:rPr>
              <w:t>市との連絡体制</w:t>
            </w:r>
            <w:r w:rsidRPr="00FD5F14">
              <w:rPr>
                <w:rFonts w:asciiTheme="minorEastAsia" w:hAnsiTheme="minorEastAsia" w:hint="eastAsia"/>
                <w:sz w:val="18"/>
                <w:szCs w:val="18"/>
              </w:rPr>
              <w:t>が具体的である場合は優位に評価する。</w:t>
            </w:r>
          </w:p>
        </w:tc>
      </w:tr>
      <w:tr w:rsidR="00907265" w:rsidRPr="00FD5F14" w:rsidTr="00FD5F14">
        <w:trPr>
          <w:jc w:val="center"/>
        </w:trPr>
        <w:tc>
          <w:tcPr>
            <w:tcW w:w="426" w:type="dxa"/>
            <w:vMerge w:val="restart"/>
            <w:vAlign w:val="center"/>
          </w:tcPr>
          <w:p w:rsidR="00907265" w:rsidRPr="00FD5F14" w:rsidRDefault="00907265" w:rsidP="00907265">
            <w:pPr>
              <w:rPr>
                <w:rFonts w:asciiTheme="minorEastAsia" w:hAnsiTheme="minorEastAsia"/>
                <w:sz w:val="18"/>
                <w:szCs w:val="18"/>
              </w:rPr>
            </w:pPr>
            <w:r w:rsidRPr="00FD5F14">
              <w:rPr>
                <w:rFonts w:asciiTheme="minorEastAsia" w:hAnsiTheme="minorEastAsia" w:hint="eastAsia"/>
                <w:sz w:val="18"/>
                <w:szCs w:val="18"/>
              </w:rPr>
              <w:t>企画提案書</w:t>
            </w:r>
          </w:p>
        </w:tc>
        <w:tc>
          <w:tcPr>
            <w:tcW w:w="426" w:type="dxa"/>
            <w:vMerge w:val="restart"/>
            <w:vAlign w:val="center"/>
          </w:tcPr>
          <w:p w:rsidR="00907265" w:rsidRPr="00FD5F14" w:rsidRDefault="00907265" w:rsidP="00907265">
            <w:pPr>
              <w:rPr>
                <w:rFonts w:asciiTheme="minorEastAsia" w:hAnsiTheme="minorEastAsia"/>
                <w:sz w:val="18"/>
                <w:szCs w:val="18"/>
              </w:rPr>
            </w:pPr>
            <w:r w:rsidRPr="00FD5F14">
              <w:rPr>
                <w:rFonts w:asciiTheme="minorEastAsia" w:hAnsiTheme="minorEastAsia" w:hint="eastAsia"/>
                <w:sz w:val="18"/>
                <w:szCs w:val="18"/>
              </w:rPr>
              <w:t>業務内容</w:t>
            </w:r>
          </w:p>
        </w:tc>
        <w:tc>
          <w:tcPr>
            <w:tcW w:w="2545" w:type="dxa"/>
            <w:vAlign w:val="center"/>
          </w:tcPr>
          <w:p w:rsidR="00907265" w:rsidRPr="00FD5F14" w:rsidRDefault="00337724" w:rsidP="00907265">
            <w:pPr>
              <w:rPr>
                <w:rFonts w:asciiTheme="minorEastAsia" w:hAnsiTheme="minorEastAsia"/>
                <w:sz w:val="18"/>
                <w:szCs w:val="18"/>
              </w:rPr>
            </w:pPr>
            <w:r w:rsidRPr="00FD5F14">
              <w:rPr>
                <w:rFonts w:asciiTheme="minorEastAsia" w:hAnsiTheme="minorEastAsia" w:hint="eastAsia"/>
                <w:sz w:val="18"/>
                <w:szCs w:val="18"/>
              </w:rPr>
              <w:t>システム等の構築方法等について（運用方法等含む</w:t>
            </w:r>
            <w:r w:rsidR="008225CC">
              <w:rPr>
                <w:rFonts w:asciiTheme="minorEastAsia" w:hAnsiTheme="minorEastAsia" w:hint="eastAsia"/>
                <w:sz w:val="18"/>
                <w:szCs w:val="18"/>
              </w:rPr>
              <w:t>。</w:t>
            </w:r>
            <w:r w:rsidRPr="00FD5F14">
              <w:rPr>
                <w:rFonts w:asciiTheme="minorEastAsia" w:hAnsiTheme="minorEastAsia" w:hint="eastAsia"/>
                <w:sz w:val="18"/>
                <w:szCs w:val="18"/>
              </w:rPr>
              <w:t>）</w:t>
            </w:r>
          </w:p>
        </w:tc>
        <w:tc>
          <w:tcPr>
            <w:tcW w:w="709" w:type="dxa"/>
            <w:vAlign w:val="center"/>
          </w:tcPr>
          <w:p w:rsidR="00907265" w:rsidRPr="00FD5F14" w:rsidRDefault="00337724" w:rsidP="00373264">
            <w:pPr>
              <w:jc w:val="center"/>
              <w:rPr>
                <w:rFonts w:asciiTheme="minorEastAsia" w:hAnsiTheme="minorEastAsia"/>
                <w:sz w:val="18"/>
                <w:szCs w:val="18"/>
              </w:rPr>
            </w:pPr>
            <w:r w:rsidRPr="00FD5F14">
              <w:rPr>
                <w:rFonts w:asciiTheme="minorEastAsia" w:hAnsiTheme="minorEastAsia" w:hint="eastAsia"/>
                <w:sz w:val="18"/>
                <w:szCs w:val="18"/>
              </w:rPr>
              <w:t>30</w:t>
            </w:r>
          </w:p>
        </w:tc>
        <w:tc>
          <w:tcPr>
            <w:tcW w:w="4954" w:type="dxa"/>
            <w:vAlign w:val="center"/>
          </w:tcPr>
          <w:p w:rsidR="00907265" w:rsidRPr="00FD5F14" w:rsidRDefault="00856E9F" w:rsidP="00907265">
            <w:pPr>
              <w:rPr>
                <w:rFonts w:asciiTheme="minorEastAsia" w:hAnsiTheme="minorEastAsia"/>
                <w:sz w:val="18"/>
                <w:szCs w:val="18"/>
              </w:rPr>
            </w:pPr>
            <w:r>
              <w:rPr>
                <w:rFonts w:asciiTheme="minorEastAsia" w:hAnsiTheme="minorEastAsia" w:hint="eastAsia"/>
                <w:sz w:val="18"/>
                <w:szCs w:val="18"/>
              </w:rPr>
              <w:t>自立運転時のシステム構成について、７２時間継続して特定負荷に電力を供給するための効率的な方法</w:t>
            </w:r>
            <w:r w:rsidR="003D5394">
              <w:rPr>
                <w:rFonts w:asciiTheme="minorEastAsia" w:hAnsiTheme="minorEastAsia" w:hint="eastAsia"/>
                <w:sz w:val="18"/>
                <w:szCs w:val="18"/>
              </w:rPr>
              <w:t>及びエネルギーマネジメントの効率的な方法</w:t>
            </w:r>
            <w:r>
              <w:rPr>
                <w:rFonts w:asciiTheme="minorEastAsia" w:hAnsiTheme="minorEastAsia" w:hint="eastAsia"/>
                <w:sz w:val="18"/>
                <w:szCs w:val="18"/>
              </w:rPr>
              <w:t>が示されている場合は優位に評価する。</w:t>
            </w:r>
          </w:p>
        </w:tc>
      </w:tr>
      <w:tr w:rsidR="00337724" w:rsidRPr="00FD5F14" w:rsidTr="00FD5F14">
        <w:trPr>
          <w:jc w:val="center"/>
        </w:trPr>
        <w:tc>
          <w:tcPr>
            <w:tcW w:w="426" w:type="dxa"/>
            <w:vMerge/>
            <w:vAlign w:val="center"/>
          </w:tcPr>
          <w:p w:rsidR="00337724" w:rsidRPr="00FD5F14" w:rsidRDefault="00337724" w:rsidP="00337724">
            <w:pPr>
              <w:rPr>
                <w:rFonts w:asciiTheme="minorEastAsia" w:hAnsiTheme="minorEastAsia"/>
                <w:sz w:val="18"/>
                <w:szCs w:val="18"/>
              </w:rPr>
            </w:pPr>
          </w:p>
        </w:tc>
        <w:tc>
          <w:tcPr>
            <w:tcW w:w="426" w:type="dxa"/>
            <w:vMerge/>
            <w:vAlign w:val="center"/>
          </w:tcPr>
          <w:p w:rsidR="00337724" w:rsidRPr="00FD5F14" w:rsidRDefault="00337724" w:rsidP="00337724">
            <w:pPr>
              <w:rPr>
                <w:rFonts w:asciiTheme="minorEastAsia" w:hAnsiTheme="minorEastAsia"/>
                <w:sz w:val="18"/>
                <w:szCs w:val="18"/>
              </w:rPr>
            </w:pPr>
          </w:p>
        </w:tc>
        <w:tc>
          <w:tcPr>
            <w:tcW w:w="2545" w:type="dxa"/>
            <w:vAlign w:val="center"/>
          </w:tcPr>
          <w:p w:rsidR="00337724" w:rsidRPr="00FD5F14" w:rsidRDefault="00337724" w:rsidP="00337724">
            <w:pPr>
              <w:rPr>
                <w:rFonts w:asciiTheme="minorEastAsia" w:hAnsiTheme="minorEastAsia"/>
                <w:sz w:val="18"/>
                <w:szCs w:val="18"/>
              </w:rPr>
            </w:pPr>
            <w:r w:rsidRPr="00FD5F14">
              <w:rPr>
                <w:rFonts w:asciiTheme="minorEastAsia" w:hAnsiTheme="minorEastAsia" w:hint="eastAsia"/>
                <w:sz w:val="18"/>
                <w:szCs w:val="18"/>
              </w:rPr>
              <w:t>太陽光発電設備の工法等について</w:t>
            </w:r>
          </w:p>
        </w:tc>
        <w:tc>
          <w:tcPr>
            <w:tcW w:w="709" w:type="dxa"/>
            <w:vAlign w:val="center"/>
          </w:tcPr>
          <w:p w:rsidR="00337724" w:rsidRPr="00FD5F14" w:rsidRDefault="00337724" w:rsidP="00337724">
            <w:pPr>
              <w:jc w:val="center"/>
              <w:rPr>
                <w:rFonts w:asciiTheme="minorEastAsia" w:hAnsiTheme="minorEastAsia"/>
                <w:sz w:val="18"/>
                <w:szCs w:val="18"/>
              </w:rPr>
            </w:pPr>
            <w:r w:rsidRPr="00FD5F14">
              <w:rPr>
                <w:rFonts w:asciiTheme="minorEastAsia" w:hAnsiTheme="minorEastAsia" w:hint="eastAsia"/>
                <w:sz w:val="18"/>
                <w:szCs w:val="18"/>
              </w:rPr>
              <w:t>10</w:t>
            </w:r>
          </w:p>
        </w:tc>
        <w:tc>
          <w:tcPr>
            <w:tcW w:w="4954" w:type="dxa"/>
            <w:vAlign w:val="center"/>
          </w:tcPr>
          <w:p w:rsidR="00337724" w:rsidRPr="00FD5F14" w:rsidRDefault="00856E9F" w:rsidP="00856E9F">
            <w:pPr>
              <w:rPr>
                <w:rFonts w:asciiTheme="minorEastAsia" w:hAnsiTheme="minorEastAsia"/>
                <w:sz w:val="18"/>
                <w:szCs w:val="18"/>
              </w:rPr>
            </w:pPr>
            <w:r>
              <w:rPr>
                <w:rFonts w:asciiTheme="minorEastAsia" w:hAnsiTheme="minorEastAsia" w:hint="eastAsia"/>
                <w:sz w:val="18"/>
                <w:szCs w:val="18"/>
              </w:rPr>
              <w:t>効率的な発電量が見込まれる配置案や安全な工法が具体的に示されている場合は優位に評価する。</w:t>
            </w:r>
          </w:p>
        </w:tc>
      </w:tr>
      <w:tr w:rsidR="00337724" w:rsidRPr="00FD5F14" w:rsidTr="00FD5F14">
        <w:trPr>
          <w:jc w:val="center"/>
        </w:trPr>
        <w:tc>
          <w:tcPr>
            <w:tcW w:w="426" w:type="dxa"/>
            <w:vMerge/>
            <w:vAlign w:val="center"/>
          </w:tcPr>
          <w:p w:rsidR="00337724" w:rsidRPr="00FD5F14" w:rsidRDefault="00337724" w:rsidP="00337724">
            <w:pPr>
              <w:rPr>
                <w:rFonts w:asciiTheme="minorEastAsia" w:hAnsiTheme="minorEastAsia"/>
                <w:sz w:val="18"/>
                <w:szCs w:val="18"/>
              </w:rPr>
            </w:pPr>
          </w:p>
        </w:tc>
        <w:tc>
          <w:tcPr>
            <w:tcW w:w="426" w:type="dxa"/>
            <w:vMerge/>
            <w:vAlign w:val="center"/>
          </w:tcPr>
          <w:p w:rsidR="00337724" w:rsidRPr="00FD5F14" w:rsidRDefault="00337724" w:rsidP="00337724">
            <w:pPr>
              <w:rPr>
                <w:rFonts w:asciiTheme="minorEastAsia" w:hAnsiTheme="minorEastAsia"/>
                <w:sz w:val="18"/>
                <w:szCs w:val="18"/>
              </w:rPr>
            </w:pPr>
          </w:p>
        </w:tc>
        <w:tc>
          <w:tcPr>
            <w:tcW w:w="2545" w:type="dxa"/>
            <w:vAlign w:val="center"/>
          </w:tcPr>
          <w:p w:rsidR="00337724" w:rsidRPr="00FD5F14" w:rsidRDefault="00337724" w:rsidP="00337724">
            <w:pPr>
              <w:rPr>
                <w:rFonts w:asciiTheme="minorEastAsia" w:hAnsiTheme="minorEastAsia"/>
                <w:sz w:val="18"/>
                <w:szCs w:val="18"/>
              </w:rPr>
            </w:pPr>
            <w:r w:rsidRPr="00FD5F14">
              <w:rPr>
                <w:rFonts w:asciiTheme="minorEastAsia" w:hAnsiTheme="minorEastAsia" w:hint="eastAsia"/>
                <w:sz w:val="18"/>
                <w:szCs w:val="18"/>
              </w:rPr>
              <w:t>蓄電池設備の工法等について</w:t>
            </w:r>
          </w:p>
        </w:tc>
        <w:tc>
          <w:tcPr>
            <w:tcW w:w="709" w:type="dxa"/>
            <w:vAlign w:val="center"/>
          </w:tcPr>
          <w:p w:rsidR="00337724" w:rsidRPr="00FD5F14" w:rsidRDefault="00337724" w:rsidP="00337724">
            <w:pPr>
              <w:jc w:val="center"/>
              <w:rPr>
                <w:rFonts w:asciiTheme="minorEastAsia" w:hAnsiTheme="minorEastAsia"/>
                <w:sz w:val="18"/>
                <w:szCs w:val="18"/>
              </w:rPr>
            </w:pPr>
            <w:r w:rsidRPr="00FD5F14">
              <w:rPr>
                <w:rFonts w:asciiTheme="minorEastAsia" w:hAnsiTheme="minorEastAsia" w:hint="eastAsia"/>
                <w:sz w:val="18"/>
                <w:szCs w:val="18"/>
              </w:rPr>
              <w:t>10</w:t>
            </w:r>
          </w:p>
        </w:tc>
        <w:tc>
          <w:tcPr>
            <w:tcW w:w="4954" w:type="dxa"/>
            <w:vAlign w:val="center"/>
          </w:tcPr>
          <w:p w:rsidR="00337724" w:rsidRPr="00FD5F14" w:rsidRDefault="00856E9F" w:rsidP="00337724">
            <w:pPr>
              <w:rPr>
                <w:rFonts w:asciiTheme="minorEastAsia" w:hAnsiTheme="minorEastAsia"/>
                <w:sz w:val="18"/>
                <w:szCs w:val="18"/>
              </w:rPr>
            </w:pPr>
            <w:r>
              <w:rPr>
                <w:rFonts w:asciiTheme="minorEastAsia" w:hAnsiTheme="minorEastAsia" w:hint="eastAsia"/>
                <w:sz w:val="18"/>
                <w:szCs w:val="18"/>
              </w:rPr>
              <w:t>電機設備との連結など施設管理上、効率的な配置案や安全な工法が示されている場合は優位に評価する。</w:t>
            </w:r>
          </w:p>
        </w:tc>
      </w:tr>
      <w:tr w:rsidR="00907265" w:rsidRPr="00FD5F14" w:rsidTr="00FD5F14">
        <w:trPr>
          <w:jc w:val="center"/>
        </w:trPr>
        <w:tc>
          <w:tcPr>
            <w:tcW w:w="426" w:type="dxa"/>
            <w:vMerge/>
            <w:vAlign w:val="center"/>
          </w:tcPr>
          <w:p w:rsidR="00907265" w:rsidRPr="00FD5F14" w:rsidRDefault="00907265" w:rsidP="00907265">
            <w:pPr>
              <w:rPr>
                <w:rFonts w:asciiTheme="minorEastAsia" w:hAnsiTheme="minorEastAsia"/>
                <w:sz w:val="18"/>
                <w:szCs w:val="18"/>
              </w:rPr>
            </w:pPr>
          </w:p>
        </w:tc>
        <w:tc>
          <w:tcPr>
            <w:tcW w:w="426" w:type="dxa"/>
            <w:vMerge/>
            <w:vAlign w:val="center"/>
          </w:tcPr>
          <w:p w:rsidR="00907265" w:rsidRPr="00FD5F14" w:rsidRDefault="00907265" w:rsidP="00907265">
            <w:pPr>
              <w:rPr>
                <w:rFonts w:asciiTheme="minorEastAsia" w:hAnsiTheme="minorEastAsia"/>
                <w:sz w:val="18"/>
                <w:szCs w:val="18"/>
              </w:rPr>
            </w:pPr>
          </w:p>
        </w:tc>
        <w:tc>
          <w:tcPr>
            <w:tcW w:w="2545" w:type="dxa"/>
            <w:vAlign w:val="center"/>
          </w:tcPr>
          <w:p w:rsidR="00907265" w:rsidRPr="00FD5F14" w:rsidRDefault="00907265" w:rsidP="00907265">
            <w:pPr>
              <w:rPr>
                <w:rFonts w:asciiTheme="minorEastAsia" w:hAnsiTheme="minorEastAsia"/>
                <w:sz w:val="18"/>
                <w:szCs w:val="18"/>
              </w:rPr>
            </w:pPr>
            <w:r w:rsidRPr="00FD5F14">
              <w:rPr>
                <w:rFonts w:asciiTheme="minorEastAsia" w:hAnsiTheme="minorEastAsia" w:hint="eastAsia"/>
                <w:sz w:val="18"/>
                <w:szCs w:val="18"/>
              </w:rPr>
              <w:t>荒尾市</w:t>
            </w:r>
            <w:r w:rsidR="00B91758" w:rsidRPr="00FD5F14">
              <w:rPr>
                <w:rFonts w:asciiTheme="minorEastAsia" w:hAnsiTheme="minorEastAsia" w:hint="eastAsia"/>
                <w:sz w:val="18"/>
                <w:szCs w:val="18"/>
              </w:rPr>
              <w:t>内の事業者の活用等</w:t>
            </w:r>
          </w:p>
        </w:tc>
        <w:tc>
          <w:tcPr>
            <w:tcW w:w="709" w:type="dxa"/>
            <w:vAlign w:val="center"/>
          </w:tcPr>
          <w:p w:rsidR="00907265" w:rsidRPr="00FD5F14" w:rsidRDefault="00373264" w:rsidP="00373264">
            <w:pPr>
              <w:jc w:val="center"/>
              <w:rPr>
                <w:rFonts w:asciiTheme="minorEastAsia" w:hAnsiTheme="minorEastAsia"/>
                <w:sz w:val="18"/>
                <w:szCs w:val="18"/>
              </w:rPr>
            </w:pPr>
            <w:r w:rsidRPr="00FD5F14">
              <w:rPr>
                <w:rFonts w:asciiTheme="minorEastAsia" w:hAnsiTheme="minorEastAsia" w:hint="eastAsia"/>
                <w:sz w:val="18"/>
                <w:szCs w:val="18"/>
              </w:rPr>
              <w:t>20</w:t>
            </w:r>
          </w:p>
        </w:tc>
        <w:tc>
          <w:tcPr>
            <w:tcW w:w="4954" w:type="dxa"/>
            <w:vAlign w:val="center"/>
          </w:tcPr>
          <w:p w:rsidR="00907265" w:rsidRPr="00FD5F14" w:rsidRDefault="00856E9F" w:rsidP="00907265">
            <w:pPr>
              <w:rPr>
                <w:rFonts w:asciiTheme="minorEastAsia" w:hAnsiTheme="minorEastAsia"/>
                <w:sz w:val="18"/>
                <w:szCs w:val="18"/>
              </w:rPr>
            </w:pPr>
            <w:r>
              <w:rPr>
                <w:rFonts w:asciiTheme="minorEastAsia" w:hAnsiTheme="minorEastAsia" w:hint="eastAsia"/>
                <w:sz w:val="18"/>
                <w:szCs w:val="18"/>
              </w:rPr>
              <w:t>荒尾市内の事業者への発注予定</w:t>
            </w:r>
            <w:r w:rsidR="007736FB">
              <w:rPr>
                <w:rFonts w:asciiTheme="minorEastAsia" w:hAnsiTheme="minorEastAsia" w:hint="eastAsia"/>
                <w:sz w:val="18"/>
                <w:szCs w:val="18"/>
              </w:rPr>
              <w:t>など</w:t>
            </w:r>
            <w:r>
              <w:rPr>
                <w:rFonts w:asciiTheme="minorEastAsia" w:hAnsiTheme="minorEastAsia" w:hint="eastAsia"/>
                <w:sz w:val="18"/>
                <w:szCs w:val="18"/>
              </w:rPr>
              <w:t>、荒尾市経済への貢献策が具体的に示されている場合は優位に評価する。</w:t>
            </w:r>
          </w:p>
        </w:tc>
      </w:tr>
    </w:tbl>
    <w:p w:rsidR="00907265" w:rsidRPr="001852DE" w:rsidRDefault="00907265" w:rsidP="00907265">
      <w:pPr>
        <w:rPr>
          <w:sz w:val="24"/>
        </w:rPr>
      </w:pPr>
    </w:p>
    <w:p w:rsidR="009B58D7" w:rsidRPr="001852DE" w:rsidRDefault="009B58D7" w:rsidP="009B58D7">
      <w:pPr>
        <w:ind w:leftChars="250" w:left="525" w:firstLineChars="100" w:firstLine="240"/>
        <w:rPr>
          <w:sz w:val="24"/>
        </w:rPr>
      </w:pPr>
    </w:p>
    <w:p w:rsidR="006F3CAC" w:rsidRPr="001852DE" w:rsidRDefault="0036621C" w:rsidP="006F3CAC">
      <w:pPr>
        <w:rPr>
          <w:rFonts w:asciiTheme="majorEastAsia" w:eastAsiaTheme="majorEastAsia" w:hAnsiTheme="majorEastAsia"/>
          <w:sz w:val="24"/>
        </w:rPr>
      </w:pPr>
      <w:r>
        <w:rPr>
          <w:rFonts w:asciiTheme="majorEastAsia" w:eastAsiaTheme="majorEastAsia" w:hAnsiTheme="majorEastAsia" w:hint="eastAsia"/>
          <w:sz w:val="24"/>
        </w:rPr>
        <w:t>１</w:t>
      </w:r>
      <w:r w:rsidR="002560A4">
        <w:rPr>
          <w:rFonts w:asciiTheme="majorEastAsia" w:eastAsiaTheme="majorEastAsia" w:hAnsiTheme="majorEastAsia" w:hint="eastAsia"/>
          <w:sz w:val="24"/>
        </w:rPr>
        <w:t>１</w:t>
      </w:r>
      <w:r w:rsidR="00C73968">
        <w:rPr>
          <w:rFonts w:asciiTheme="majorEastAsia" w:eastAsiaTheme="majorEastAsia" w:hAnsiTheme="majorEastAsia" w:hint="eastAsia"/>
          <w:sz w:val="24"/>
        </w:rPr>
        <w:t xml:space="preserve">　</w:t>
      </w:r>
      <w:r w:rsidR="006F3CAC" w:rsidRPr="001852DE">
        <w:rPr>
          <w:rFonts w:asciiTheme="majorEastAsia" w:eastAsiaTheme="majorEastAsia" w:hAnsiTheme="majorEastAsia" w:hint="eastAsia"/>
          <w:sz w:val="24"/>
        </w:rPr>
        <w:t>最優秀提案事業者の選定等</w:t>
      </w:r>
    </w:p>
    <w:p w:rsidR="00E971E2" w:rsidRPr="001852DE" w:rsidRDefault="00E971E2" w:rsidP="00E971E2">
      <w:pPr>
        <w:ind w:leftChars="100" w:left="210" w:firstLineChars="100" w:firstLine="240"/>
        <w:rPr>
          <w:sz w:val="24"/>
        </w:rPr>
      </w:pPr>
      <w:r w:rsidRPr="001852DE">
        <w:rPr>
          <w:rFonts w:hint="eastAsia"/>
          <w:sz w:val="24"/>
        </w:rPr>
        <w:t>評価委員会において決定した順位の結果及び提案価格の評価を、プロポーザル審査会（以下「審査会」という。）において行い、最優秀提案事業者の候補者を特定する。</w:t>
      </w:r>
    </w:p>
    <w:p w:rsidR="00E971E2" w:rsidRPr="001852DE" w:rsidRDefault="00E971E2" w:rsidP="00E971E2">
      <w:pPr>
        <w:ind w:leftChars="100" w:left="210" w:firstLineChars="100" w:firstLine="240"/>
        <w:rPr>
          <w:sz w:val="24"/>
        </w:rPr>
      </w:pPr>
      <w:r w:rsidRPr="001852DE">
        <w:rPr>
          <w:rFonts w:hint="eastAsia"/>
          <w:sz w:val="24"/>
        </w:rPr>
        <w:t>審査会における評価に当たっては、次の算定方法によって提案価格及び技術評価（一次審査と二次審査の合計点：</w:t>
      </w:r>
      <w:r w:rsidR="00C73968">
        <w:rPr>
          <w:rFonts w:hint="eastAsia"/>
          <w:sz w:val="24"/>
        </w:rPr>
        <w:t>１００</w:t>
      </w:r>
      <w:r w:rsidRPr="001852DE">
        <w:rPr>
          <w:rFonts w:hint="eastAsia"/>
          <w:sz w:val="24"/>
        </w:rPr>
        <w:t>点満点）を基に審査を行い、最優秀提案事業者</w:t>
      </w:r>
      <w:r w:rsidR="00BC23BB">
        <w:rPr>
          <w:rFonts w:hint="eastAsia"/>
          <w:sz w:val="24"/>
        </w:rPr>
        <w:t>の候補者</w:t>
      </w:r>
      <w:r w:rsidRPr="001852DE">
        <w:rPr>
          <w:rFonts w:hint="eastAsia"/>
          <w:sz w:val="24"/>
        </w:rPr>
        <w:t>を特定</w:t>
      </w:r>
      <w:r w:rsidR="0074664B" w:rsidRPr="001852DE">
        <w:rPr>
          <w:rFonts w:hint="eastAsia"/>
          <w:sz w:val="24"/>
        </w:rPr>
        <w:t>する</w:t>
      </w:r>
      <w:r w:rsidRPr="001852DE">
        <w:rPr>
          <w:rFonts w:hint="eastAsia"/>
          <w:sz w:val="24"/>
        </w:rPr>
        <w:t>。提案者の評価点数（小数点以下第１位まで算出、小数点以下第２位以降切捨て）が同点となった場合は、「技術評価」の評価が高い提案者を上位とし、「技術評価」の点数についても同点である場合は、審査会の協議により決</w:t>
      </w:r>
      <w:r w:rsidRPr="001852DE">
        <w:rPr>
          <w:rFonts w:hint="eastAsia"/>
          <w:sz w:val="24"/>
        </w:rPr>
        <w:lastRenderedPageBreak/>
        <w:t>定</w:t>
      </w:r>
      <w:r w:rsidR="0074664B" w:rsidRPr="001852DE">
        <w:rPr>
          <w:rFonts w:hint="eastAsia"/>
          <w:sz w:val="24"/>
        </w:rPr>
        <w:t>する</w:t>
      </w:r>
      <w:r w:rsidRPr="001852DE">
        <w:rPr>
          <w:rFonts w:hint="eastAsia"/>
          <w:sz w:val="24"/>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71E2" w:rsidRPr="001852DE" w:rsidTr="005C7D3A">
        <w:trPr>
          <w:trHeight w:val="944"/>
        </w:trPr>
        <w:tc>
          <w:tcPr>
            <w:tcW w:w="9072" w:type="dxa"/>
            <w:tcBorders>
              <w:bottom w:val="single" w:sz="4" w:space="0" w:color="auto"/>
            </w:tcBorders>
            <w:shd w:val="clear" w:color="auto" w:fill="auto"/>
          </w:tcPr>
          <w:p w:rsidR="00E971E2" w:rsidRPr="001852DE" w:rsidRDefault="00C73968" w:rsidP="005C7D3A">
            <w:pPr>
              <w:rPr>
                <w:rFonts w:ascii="ＭＳ 明朝" w:eastAsia="ＭＳ 明朝" w:hAnsi="ＭＳ 明朝" w:cs="メイリオ"/>
                <w:sz w:val="22"/>
              </w:rPr>
            </w:pPr>
            <w:r>
              <w:rPr>
                <w:noProof/>
              </w:rPr>
              <mc:AlternateContent>
                <mc:Choice Requires="wps">
                  <w:drawing>
                    <wp:anchor distT="0" distB="0" distL="114300" distR="114300" simplePos="0" relativeHeight="251664384" behindDoc="0" locked="0" layoutInCell="1" allowOverlap="1" wp14:anchorId="3CB8C01C" wp14:editId="0ACA801A">
                      <wp:simplePos x="0" y="0"/>
                      <wp:positionH relativeFrom="column">
                        <wp:posOffset>3216275</wp:posOffset>
                      </wp:positionH>
                      <wp:positionV relativeFrom="paragraph">
                        <wp:posOffset>57150</wp:posOffset>
                      </wp:positionV>
                      <wp:extent cx="352425" cy="3333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noFill/>
                              <a:ln w="9525">
                                <a:noFill/>
                                <a:miter lim="800000"/>
                                <a:headEnd/>
                                <a:tailEnd/>
                              </a:ln>
                            </wps:spPr>
                            <wps:txbx>
                              <w:txbxContent>
                                <w:p w:rsidR="0069724F" w:rsidRPr="00053353" w:rsidRDefault="0069724F" w:rsidP="00E971E2">
                                  <w:pPr>
                                    <w:rPr>
                                      <w:sz w:val="22"/>
                                    </w:rPr>
                                  </w:pPr>
                                  <w:r>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8C01C" id="_x0000_t202" coordsize="21600,21600" o:spt="202" path="m,l,21600r21600,l21600,xe">
                      <v:stroke joinstyle="miter"/>
                      <v:path gradientshapeok="t" o:connecttype="rect"/>
                    </v:shapetype>
                    <v:shape id="テキスト ボックス 2" o:spid="_x0000_s1026" type="#_x0000_t202" style="position:absolute;left:0;text-align:left;margin-left:253.25pt;margin-top:4.5pt;width:27.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" filled="f" stroked="f">
                      <v:textbox>
                        <w:txbxContent>
                          <w:p w:rsidR="0069724F" w:rsidRPr="00053353" w:rsidRDefault="0069724F" w:rsidP="00E971E2">
                            <w:pPr>
                              <w:rPr>
                                <w:sz w:val="22"/>
                              </w:rPr>
                            </w:pPr>
                            <w:r>
                              <w:rPr>
                                <w:rFonts w:hint="eastAsia"/>
                                <w:sz w:val="22"/>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6AEBAC8" wp14:editId="50080669">
                      <wp:simplePos x="0" y="0"/>
                      <wp:positionH relativeFrom="column">
                        <wp:posOffset>85090</wp:posOffset>
                      </wp:positionH>
                      <wp:positionV relativeFrom="paragraph">
                        <wp:posOffset>61595</wp:posOffset>
                      </wp:positionV>
                      <wp:extent cx="1028700" cy="3714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71475"/>
                              </a:xfrm>
                              <a:prstGeom prst="rect">
                                <a:avLst/>
                              </a:prstGeom>
                              <a:noFill/>
                              <a:ln w="9525">
                                <a:noFill/>
                                <a:miter lim="800000"/>
                                <a:headEnd/>
                                <a:tailEnd/>
                              </a:ln>
                            </wps:spPr>
                            <wps:txbx>
                              <w:txbxContent>
                                <w:p w:rsidR="0069724F" w:rsidRPr="00F47B29" w:rsidRDefault="0069724F" w:rsidP="00E971E2">
                                  <w:pPr>
                                    <w:rPr>
                                      <w:sz w:val="18"/>
                                    </w:rPr>
                                  </w:pPr>
                                  <w:r>
                                    <w:rPr>
                                      <w:rFonts w:hint="eastAsia"/>
                                      <w:sz w:val="22"/>
                                    </w:rPr>
                                    <w:t>評価点数</w:t>
                                  </w:r>
                                </w:p>
                                <w:p w:rsidR="0069724F" w:rsidRDefault="0069724F" w:rsidP="00E97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EBAC8" id="_x0000_s1027" type="#_x0000_t202" style="position:absolute;left:0;text-align:left;margin-left:6.7pt;margin-top:4.85pt;width:81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" filled="f" stroked="f">
                      <v:textbox>
                        <w:txbxContent>
                          <w:p w:rsidR="0069724F" w:rsidRPr="00F47B29" w:rsidRDefault="0069724F" w:rsidP="00E971E2">
                            <w:pPr>
                              <w:rPr>
                                <w:sz w:val="18"/>
                              </w:rPr>
                            </w:pPr>
                            <w:r>
                              <w:rPr>
                                <w:rFonts w:hint="eastAsia"/>
                                <w:sz w:val="22"/>
                              </w:rPr>
                              <w:t>評価点数</w:t>
                            </w:r>
                          </w:p>
                          <w:p w:rsidR="0069724F" w:rsidRDefault="0069724F" w:rsidP="00E971E2"/>
                        </w:txbxContent>
                      </v:textbox>
                    </v:shape>
                  </w:pict>
                </mc:Fallback>
              </mc:AlternateContent>
            </w:r>
            <w:r w:rsidR="00E971E2" w:rsidRPr="001852DE">
              <w:rPr>
                <w:rFonts w:ascii="ＭＳ 明朝" w:eastAsia="ＭＳ 明朝" w:hAnsi="ＭＳ 明朝" w:cs="メイリオ" w:hint="eastAsia"/>
                <w:sz w:val="22"/>
              </w:rPr>
              <w:t xml:space="preserve">　　　　　</w:t>
            </w:r>
            <w:r>
              <w:rPr>
                <w:noProof/>
              </w:rPr>
              <mc:AlternateContent>
                <mc:Choice Requires="wps">
                  <w:drawing>
                    <wp:anchor distT="0" distB="0" distL="114300" distR="114300" simplePos="0" relativeHeight="251665408" behindDoc="0" locked="0" layoutInCell="1" allowOverlap="1" wp14:anchorId="48403E82" wp14:editId="6BAB3B7E">
                      <wp:simplePos x="0" y="0"/>
                      <wp:positionH relativeFrom="column">
                        <wp:posOffset>835025</wp:posOffset>
                      </wp:positionH>
                      <wp:positionV relativeFrom="paragraph">
                        <wp:posOffset>57150</wp:posOffset>
                      </wp:positionV>
                      <wp:extent cx="352425" cy="3333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noFill/>
                              <a:ln w="9525">
                                <a:noFill/>
                                <a:miter lim="800000"/>
                                <a:headEnd/>
                                <a:tailEnd/>
                              </a:ln>
                            </wps:spPr>
                            <wps:txbx>
                              <w:txbxContent>
                                <w:p w:rsidR="0069724F" w:rsidRPr="00053353" w:rsidRDefault="0069724F" w:rsidP="00E971E2">
                                  <w:pPr>
                                    <w:rPr>
                                      <w:sz w:val="22"/>
                                    </w:rPr>
                                  </w:pPr>
                                  <w:r>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03E82" id="_x0000_s1028" type="#_x0000_t202" style="position:absolute;left:0;text-align:left;margin-left:65.75pt;margin-top:4.5pt;width:27.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" filled="f" stroked="f">
                      <v:textbox>
                        <w:txbxContent>
                          <w:p w:rsidR="0069724F" w:rsidRPr="00053353" w:rsidRDefault="0069724F" w:rsidP="00E971E2">
                            <w:pPr>
                              <w:rPr>
                                <w:sz w:val="22"/>
                              </w:rPr>
                            </w:pPr>
                            <w:r>
                              <w:rPr>
                                <w:rFonts w:hint="eastAsia"/>
                                <w:sz w:val="22"/>
                              </w:rPr>
                              <w:t>＝</w:t>
                            </w:r>
                          </w:p>
                        </w:txbxContent>
                      </v:textbox>
                    </v:shape>
                  </w:pict>
                </mc:Fallback>
              </mc:AlternateContent>
            </w:r>
            <w:r w:rsidR="00E971E2" w:rsidRPr="001852DE">
              <w:rPr>
                <w:rFonts w:ascii="ＭＳ 明朝" w:eastAsia="ＭＳ 明朝" w:hAnsi="ＭＳ 明朝" w:cs="メイリオ" w:hint="eastAsia"/>
                <w:sz w:val="22"/>
              </w:rPr>
              <w:t xml:space="preserve">　　　　　技術評価に係る評価点数×</w:t>
            </w:r>
            <w:r w:rsidR="007B5BF7">
              <w:rPr>
                <w:rFonts w:ascii="ＭＳ 明朝" w:eastAsia="ＭＳ 明朝" w:hAnsi="ＭＳ 明朝" w:cs="メイリオ" w:hint="eastAsia"/>
                <w:sz w:val="22"/>
              </w:rPr>
              <w:t>7</w:t>
            </w:r>
            <w:r w:rsidR="00E971E2" w:rsidRPr="001852DE">
              <w:rPr>
                <w:rFonts w:ascii="ＭＳ 明朝" w:eastAsia="ＭＳ 明朝" w:hAnsi="ＭＳ 明朝" w:cs="メイリオ" w:hint="eastAsia"/>
                <w:sz w:val="22"/>
              </w:rPr>
              <w:t>0　　　　最も低い見積価格×</w:t>
            </w:r>
            <w:r w:rsidR="007B5BF7">
              <w:rPr>
                <w:rFonts w:ascii="ＭＳ 明朝" w:eastAsia="ＭＳ 明朝" w:hAnsi="ＭＳ 明朝" w:cs="メイリオ" w:hint="eastAsia"/>
                <w:sz w:val="22"/>
              </w:rPr>
              <w:t>3</w:t>
            </w:r>
            <w:r w:rsidR="00E971E2" w:rsidRPr="001852DE">
              <w:rPr>
                <w:rFonts w:ascii="ＭＳ 明朝" w:eastAsia="ＭＳ 明朝" w:hAnsi="ＭＳ 明朝" w:cs="メイリオ" w:hint="eastAsia"/>
                <w:sz w:val="22"/>
              </w:rPr>
              <w:t>0</w:t>
            </w:r>
          </w:p>
          <w:p w:rsidR="00E971E2" w:rsidRPr="001852DE" w:rsidRDefault="00C73968" w:rsidP="005C7D3A">
            <w:pPr>
              <w:rPr>
                <w:rFonts w:ascii="ＭＳ 明朝" w:eastAsia="ＭＳ 明朝" w:hAnsi="ＭＳ 明朝" w:cs="メイリオ"/>
                <w:sz w:val="22"/>
              </w:rPr>
            </w:pPr>
            <w:r>
              <w:rPr>
                <w:noProof/>
              </w:rPr>
              <mc:AlternateContent>
                <mc:Choice Requires="wps">
                  <w:drawing>
                    <wp:anchor distT="4294967295" distB="4294967295" distL="114300" distR="114300" simplePos="0" relativeHeight="251662336" behindDoc="0" locked="0" layoutInCell="1" allowOverlap="1" wp14:anchorId="63AACF60" wp14:editId="5129D738">
                      <wp:simplePos x="0" y="0"/>
                      <wp:positionH relativeFrom="column">
                        <wp:posOffset>1341755</wp:posOffset>
                      </wp:positionH>
                      <wp:positionV relativeFrom="paragraph">
                        <wp:posOffset>-9526</wp:posOffset>
                      </wp:positionV>
                      <wp:extent cx="189547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ABDFD4" id="直線コネクタ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65pt,-.75pt" to="25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" strokecolor="black [3213]">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2AE28106" wp14:editId="6364A952">
                      <wp:simplePos x="0" y="0"/>
                      <wp:positionH relativeFrom="column">
                        <wp:posOffset>1961515</wp:posOffset>
                      </wp:positionH>
                      <wp:positionV relativeFrom="paragraph">
                        <wp:posOffset>128270</wp:posOffset>
                      </wp:positionV>
                      <wp:extent cx="3895725" cy="3238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23850"/>
                              </a:xfrm>
                              <a:prstGeom prst="rect">
                                <a:avLst/>
                              </a:prstGeom>
                              <a:noFill/>
                              <a:ln w="9525">
                                <a:noFill/>
                                <a:miter lim="800000"/>
                                <a:headEnd/>
                                <a:tailEnd/>
                              </a:ln>
                            </wps:spPr>
                            <wps:txbx>
                              <w:txbxContent>
                                <w:p w:rsidR="0069724F" w:rsidRPr="00F47B29" w:rsidRDefault="0069724F" w:rsidP="00E971E2">
                                  <w:pPr>
                                    <w:jc w:val="left"/>
                                    <w:rPr>
                                      <w:sz w:val="18"/>
                                    </w:rPr>
                                  </w:pPr>
                                  <w:r>
                                    <w:rPr>
                                      <w:rFonts w:hint="eastAsia"/>
                                      <w:sz w:val="18"/>
                                    </w:rPr>
                                    <w:t>※</w:t>
                                  </w:r>
                                  <w:r w:rsidRPr="00F47B29">
                                    <w:rPr>
                                      <w:rFonts w:hint="eastAsia"/>
                                      <w:sz w:val="18"/>
                                    </w:rPr>
                                    <w:t>小数点以下第</w:t>
                                  </w:r>
                                  <w:r>
                                    <w:rPr>
                                      <w:rFonts w:hint="eastAsia"/>
                                      <w:sz w:val="18"/>
                                    </w:rPr>
                                    <w:t>１位まで算出（</w:t>
                                  </w:r>
                                  <w:r w:rsidRPr="00F47B29">
                                    <w:rPr>
                                      <w:rFonts w:hint="eastAsia"/>
                                      <w:sz w:val="18"/>
                                    </w:rPr>
                                    <w:t>小数点</w:t>
                                  </w:r>
                                  <w:r>
                                    <w:rPr>
                                      <w:rFonts w:hint="eastAsia"/>
                                      <w:sz w:val="18"/>
                                    </w:rPr>
                                    <w:t>以下</w:t>
                                  </w:r>
                                  <w:r w:rsidRPr="00F47B29">
                                    <w:rPr>
                                      <w:rFonts w:hint="eastAsia"/>
                                      <w:sz w:val="18"/>
                                    </w:rPr>
                                    <w:t>第</w:t>
                                  </w:r>
                                  <w:r>
                                    <w:rPr>
                                      <w:rFonts w:hint="eastAsia"/>
                                      <w:sz w:val="18"/>
                                    </w:rPr>
                                    <w:t>２</w:t>
                                  </w:r>
                                  <w:r w:rsidRPr="00F47B29">
                                    <w:rPr>
                                      <w:rFonts w:hint="eastAsia"/>
                                      <w:sz w:val="18"/>
                                    </w:rPr>
                                    <w:t>位</w:t>
                                  </w:r>
                                  <w:r>
                                    <w:rPr>
                                      <w:rFonts w:hint="eastAsia"/>
                                      <w:sz w:val="18"/>
                                    </w:rPr>
                                    <w:t>以降は</w:t>
                                  </w:r>
                                  <w:r w:rsidRPr="00F47B29">
                                    <w:rPr>
                                      <w:rFonts w:hint="eastAsia"/>
                                      <w:sz w:val="18"/>
                                    </w:rPr>
                                    <w:t>切捨て</w:t>
                                  </w:r>
                                  <w:r>
                                    <w:rPr>
                                      <w:rFonts w:hint="eastAsia"/>
                                      <w:sz w:val="18"/>
                                    </w:rPr>
                                    <w:t>）</w:t>
                                  </w:r>
                                </w:p>
                                <w:p w:rsidR="0069724F" w:rsidRDefault="0069724F" w:rsidP="00E971E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28106" id="_x0000_s1029" type="#_x0000_t202" style="position:absolute;left:0;text-align:left;margin-left:154.45pt;margin-top:10.1pt;width:306.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" filled="f" stroked="f">
                      <v:textbox>
                        <w:txbxContent>
                          <w:p w:rsidR="0069724F" w:rsidRPr="00F47B29" w:rsidRDefault="0069724F" w:rsidP="00E971E2">
                            <w:pPr>
                              <w:jc w:val="left"/>
                              <w:rPr>
                                <w:sz w:val="18"/>
                              </w:rPr>
                            </w:pPr>
                            <w:r>
                              <w:rPr>
                                <w:rFonts w:hint="eastAsia"/>
                                <w:sz w:val="18"/>
                              </w:rPr>
                              <w:t>※</w:t>
                            </w:r>
                            <w:r w:rsidRPr="00F47B29">
                              <w:rPr>
                                <w:rFonts w:hint="eastAsia"/>
                                <w:sz w:val="18"/>
                              </w:rPr>
                              <w:t>小数点以下第</w:t>
                            </w:r>
                            <w:r>
                              <w:rPr>
                                <w:rFonts w:hint="eastAsia"/>
                                <w:sz w:val="18"/>
                              </w:rPr>
                              <w:t>１位まで算出（</w:t>
                            </w:r>
                            <w:r w:rsidRPr="00F47B29">
                              <w:rPr>
                                <w:rFonts w:hint="eastAsia"/>
                                <w:sz w:val="18"/>
                              </w:rPr>
                              <w:t>小数点</w:t>
                            </w:r>
                            <w:r>
                              <w:rPr>
                                <w:rFonts w:hint="eastAsia"/>
                                <w:sz w:val="18"/>
                              </w:rPr>
                              <w:t>以下</w:t>
                            </w:r>
                            <w:r w:rsidRPr="00F47B29">
                              <w:rPr>
                                <w:rFonts w:hint="eastAsia"/>
                                <w:sz w:val="18"/>
                              </w:rPr>
                              <w:t>第</w:t>
                            </w:r>
                            <w:r>
                              <w:rPr>
                                <w:rFonts w:hint="eastAsia"/>
                                <w:sz w:val="18"/>
                              </w:rPr>
                              <w:t>２</w:t>
                            </w:r>
                            <w:r w:rsidRPr="00F47B29">
                              <w:rPr>
                                <w:rFonts w:hint="eastAsia"/>
                                <w:sz w:val="18"/>
                              </w:rPr>
                              <w:t>位</w:t>
                            </w:r>
                            <w:r>
                              <w:rPr>
                                <w:rFonts w:hint="eastAsia"/>
                                <w:sz w:val="18"/>
                              </w:rPr>
                              <w:t>以降は</w:t>
                            </w:r>
                            <w:r w:rsidRPr="00F47B29">
                              <w:rPr>
                                <w:rFonts w:hint="eastAsia"/>
                                <w:sz w:val="18"/>
                              </w:rPr>
                              <w:t>切捨て</w:t>
                            </w:r>
                            <w:r>
                              <w:rPr>
                                <w:rFonts w:hint="eastAsia"/>
                                <w:sz w:val="18"/>
                              </w:rPr>
                              <w:t>）</w:t>
                            </w:r>
                          </w:p>
                          <w:p w:rsidR="0069724F" w:rsidRDefault="0069724F" w:rsidP="00E971E2">
                            <w:pPr>
                              <w:jc w:val="left"/>
                            </w:pPr>
                          </w:p>
                        </w:txbxContent>
                      </v:textbox>
                    </v:shape>
                  </w:pict>
                </mc:Fallback>
              </mc:AlternateContent>
            </w:r>
            <w:r>
              <w:rPr>
                <w:noProof/>
              </w:rPr>
              <mc:AlternateContent>
                <mc:Choice Requires="wps">
                  <w:drawing>
                    <wp:anchor distT="4294967295" distB="4294967295" distL="114300" distR="114300" simplePos="0" relativeHeight="251663360" behindDoc="0" locked="0" layoutInCell="1" allowOverlap="1" wp14:anchorId="4E7C9347" wp14:editId="1A3F1757">
                      <wp:simplePos x="0" y="0"/>
                      <wp:positionH relativeFrom="column">
                        <wp:posOffset>3532505</wp:posOffset>
                      </wp:positionH>
                      <wp:positionV relativeFrom="paragraph">
                        <wp:posOffset>-9526</wp:posOffset>
                      </wp:positionV>
                      <wp:extent cx="189547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B91836"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15pt,-.75pt" to="42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" strokecolor="black [3213]">
                      <o:lock v:ext="edit" shapetype="f"/>
                    </v:line>
                  </w:pict>
                </mc:Fallback>
              </mc:AlternateContent>
            </w:r>
            <w:r w:rsidR="00E971E2" w:rsidRPr="001852DE">
              <w:rPr>
                <w:rFonts w:ascii="ＭＳ 明朝" w:eastAsia="ＭＳ 明朝" w:hAnsi="ＭＳ 明朝" w:cs="メイリオ" w:hint="eastAsia"/>
                <w:sz w:val="22"/>
              </w:rPr>
              <w:t xml:space="preserve">　　　　　　　　　　　　　　　</w:t>
            </w:r>
            <w:r w:rsidR="00BC23BB">
              <w:rPr>
                <w:rFonts w:ascii="ＭＳ 明朝" w:eastAsia="ＭＳ 明朝" w:hAnsi="ＭＳ 明朝" w:cs="メイリオ" w:hint="eastAsia"/>
                <w:sz w:val="22"/>
              </w:rPr>
              <w:t>1</w:t>
            </w:r>
            <w:r w:rsidR="00E971E2" w:rsidRPr="001852DE">
              <w:rPr>
                <w:rFonts w:ascii="ＭＳ 明朝" w:eastAsia="ＭＳ 明朝" w:hAnsi="ＭＳ 明朝" w:cs="メイリオ" w:hint="eastAsia"/>
                <w:sz w:val="22"/>
              </w:rPr>
              <w:t>00　　　　　　　　　　　 提案者の見積価格</w:t>
            </w:r>
          </w:p>
        </w:tc>
      </w:tr>
    </w:tbl>
    <w:p w:rsidR="00BC23BB" w:rsidRDefault="00BC23BB" w:rsidP="0074664B">
      <w:pPr>
        <w:ind w:leftChars="100" w:left="210" w:firstLineChars="100" w:firstLine="240"/>
        <w:rPr>
          <w:sz w:val="24"/>
        </w:rPr>
      </w:pPr>
      <w:r>
        <w:rPr>
          <w:rFonts w:hint="eastAsia"/>
          <w:sz w:val="24"/>
        </w:rPr>
        <w:t>上記審査会における最優秀提案事業者の候補者の決定を踏まえて、市長が最優秀提案事業者を決定する。</w:t>
      </w:r>
    </w:p>
    <w:p w:rsidR="0074664B" w:rsidRPr="001852DE" w:rsidRDefault="0074664B" w:rsidP="0074664B">
      <w:pPr>
        <w:ind w:leftChars="100" w:left="210" w:firstLineChars="100" w:firstLine="240"/>
        <w:rPr>
          <w:sz w:val="24"/>
        </w:rPr>
      </w:pPr>
      <w:r w:rsidRPr="001852DE">
        <w:rPr>
          <w:rFonts w:hint="eastAsia"/>
          <w:sz w:val="24"/>
        </w:rPr>
        <w:t>最優秀提案事業者にあっては採用決定通知書（様式第</w:t>
      </w:r>
      <w:r w:rsidR="00C73968">
        <w:rPr>
          <w:rFonts w:hint="eastAsia"/>
          <w:sz w:val="24"/>
        </w:rPr>
        <w:t>７</w:t>
      </w:r>
      <w:r w:rsidRPr="001852DE">
        <w:rPr>
          <w:rFonts w:hint="eastAsia"/>
          <w:sz w:val="24"/>
        </w:rPr>
        <w:t>号）により、その他の者にあっては不採用決定通知書（様式第</w:t>
      </w:r>
      <w:r w:rsidR="00C73968">
        <w:rPr>
          <w:rFonts w:hint="eastAsia"/>
          <w:sz w:val="24"/>
        </w:rPr>
        <w:t>８</w:t>
      </w:r>
      <w:r w:rsidRPr="001852DE">
        <w:rPr>
          <w:rFonts w:hint="eastAsia"/>
          <w:sz w:val="24"/>
        </w:rPr>
        <w:t>号）により通知する。</w:t>
      </w:r>
    </w:p>
    <w:p w:rsidR="0074664B" w:rsidRPr="001852DE" w:rsidRDefault="0074664B" w:rsidP="0074664B">
      <w:pPr>
        <w:rPr>
          <w:sz w:val="24"/>
        </w:rPr>
      </w:pPr>
    </w:p>
    <w:p w:rsidR="00364878" w:rsidRPr="001852DE" w:rsidRDefault="0074664B" w:rsidP="0074664B">
      <w:pPr>
        <w:rPr>
          <w:rFonts w:asciiTheme="majorEastAsia" w:eastAsiaTheme="majorEastAsia" w:hAnsiTheme="majorEastAsia"/>
          <w:sz w:val="24"/>
        </w:rPr>
      </w:pPr>
      <w:r w:rsidRPr="001852DE">
        <w:rPr>
          <w:rFonts w:asciiTheme="majorEastAsia" w:eastAsiaTheme="majorEastAsia" w:hAnsiTheme="majorEastAsia" w:hint="eastAsia"/>
          <w:sz w:val="24"/>
        </w:rPr>
        <w:t>１</w:t>
      </w:r>
      <w:r w:rsidR="00364878">
        <w:rPr>
          <w:rFonts w:asciiTheme="majorEastAsia" w:eastAsiaTheme="majorEastAsia" w:hAnsiTheme="majorEastAsia" w:hint="eastAsia"/>
          <w:sz w:val="24"/>
        </w:rPr>
        <w:t>２</w:t>
      </w:r>
      <w:r w:rsidR="00C73968">
        <w:rPr>
          <w:rFonts w:asciiTheme="majorEastAsia" w:eastAsiaTheme="majorEastAsia" w:hAnsiTheme="majorEastAsia" w:hint="eastAsia"/>
          <w:sz w:val="24"/>
        </w:rPr>
        <w:t xml:space="preserve">　</w:t>
      </w:r>
      <w:r w:rsidRPr="001852DE">
        <w:rPr>
          <w:rFonts w:asciiTheme="majorEastAsia" w:eastAsiaTheme="majorEastAsia" w:hAnsiTheme="majorEastAsia" w:hint="eastAsia"/>
          <w:sz w:val="24"/>
        </w:rPr>
        <w:t>最優秀提案事業者の決定後の手続</w:t>
      </w:r>
    </w:p>
    <w:p w:rsidR="00364878" w:rsidRPr="001852DE" w:rsidRDefault="002560A4" w:rsidP="0069724F">
      <w:pPr>
        <w:ind w:firstLineChars="100" w:firstLine="240"/>
        <w:rPr>
          <w:sz w:val="24"/>
        </w:rPr>
      </w:pPr>
      <w:r>
        <w:rPr>
          <w:rFonts w:asciiTheme="minorEastAsia" w:hAnsiTheme="minorEastAsia" w:hint="eastAsia"/>
          <w:sz w:val="24"/>
        </w:rPr>
        <w:t>⑴</w:t>
      </w:r>
      <w:r>
        <w:rPr>
          <w:rFonts w:hint="eastAsia"/>
          <w:sz w:val="24"/>
        </w:rPr>
        <w:t xml:space="preserve">　</w:t>
      </w:r>
      <w:r w:rsidR="0074664B" w:rsidRPr="001852DE">
        <w:rPr>
          <w:rFonts w:hint="eastAsia"/>
          <w:sz w:val="24"/>
        </w:rPr>
        <w:t>決定した最優秀提案事業者との間において契約交渉を行う。</w:t>
      </w:r>
    </w:p>
    <w:p w:rsidR="0074664B" w:rsidRDefault="00364878" w:rsidP="0069724F">
      <w:pPr>
        <w:ind w:firstLineChars="100" w:firstLine="240"/>
        <w:rPr>
          <w:rFonts w:asciiTheme="minorEastAsia" w:hAnsiTheme="minorEastAsia"/>
          <w:sz w:val="24"/>
        </w:rPr>
      </w:pPr>
      <w:r w:rsidRPr="0069724F">
        <w:rPr>
          <w:rFonts w:asciiTheme="minorEastAsia" w:hAnsiTheme="minorEastAsia" w:hint="eastAsia"/>
          <w:sz w:val="24"/>
        </w:rPr>
        <w:t>⑵</w:t>
      </w:r>
      <w:r>
        <w:rPr>
          <w:rFonts w:asciiTheme="minorEastAsia" w:hAnsiTheme="minorEastAsia" w:hint="eastAsia"/>
          <w:sz w:val="24"/>
        </w:rPr>
        <w:t xml:space="preserve">　</w:t>
      </w:r>
      <w:r w:rsidR="0074664B" w:rsidRPr="0069724F">
        <w:rPr>
          <w:rFonts w:asciiTheme="minorEastAsia" w:hAnsiTheme="minorEastAsia" w:hint="eastAsia"/>
          <w:sz w:val="24"/>
        </w:rPr>
        <w:t>契約交渉に際して、契約内容等詳細について協議を行う。</w:t>
      </w:r>
    </w:p>
    <w:p w:rsidR="0074664B" w:rsidRPr="001852DE" w:rsidRDefault="00364878" w:rsidP="0069724F">
      <w:pPr>
        <w:ind w:left="480" w:hangingChars="200" w:hanging="480"/>
        <w:rPr>
          <w:sz w:val="24"/>
        </w:rPr>
      </w:pPr>
      <w:r>
        <w:rPr>
          <w:rFonts w:asciiTheme="minorEastAsia" w:hAnsiTheme="minorEastAsia" w:hint="eastAsia"/>
          <w:sz w:val="24"/>
        </w:rPr>
        <w:t xml:space="preserve">　⑶</w:t>
      </w:r>
      <w:r>
        <w:rPr>
          <w:rFonts w:hint="eastAsia"/>
          <w:sz w:val="24"/>
        </w:rPr>
        <w:t xml:space="preserve">　</w:t>
      </w:r>
      <w:r w:rsidR="0074664B" w:rsidRPr="001852DE">
        <w:rPr>
          <w:rFonts w:hint="eastAsia"/>
          <w:sz w:val="24"/>
        </w:rPr>
        <w:t>契約締結における契約内容は、提案書等（</w:t>
      </w:r>
      <w:r w:rsidR="002560A4">
        <w:rPr>
          <w:rFonts w:hint="eastAsia"/>
          <w:sz w:val="24"/>
        </w:rPr>
        <w:t>提出されたＣＤ</w:t>
      </w:r>
      <w:r w:rsidR="008225CC">
        <w:rPr>
          <w:rFonts w:hint="eastAsia"/>
          <w:sz w:val="24"/>
        </w:rPr>
        <w:t>等</w:t>
      </w:r>
      <w:r w:rsidR="0074664B" w:rsidRPr="001852DE">
        <w:rPr>
          <w:rFonts w:hint="eastAsia"/>
          <w:sz w:val="24"/>
        </w:rPr>
        <w:t>における説明内容等を含む。）に基づくものと</w:t>
      </w:r>
      <w:r w:rsidR="00C73968">
        <w:rPr>
          <w:rFonts w:hint="eastAsia"/>
          <w:sz w:val="24"/>
        </w:rPr>
        <w:t>する</w:t>
      </w:r>
      <w:r w:rsidR="0074664B" w:rsidRPr="001852DE">
        <w:rPr>
          <w:rFonts w:hint="eastAsia"/>
          <w:sz w:val="24"/>
        </w:rPr>
        <w:t>。</w:t>
      </w:r>
    </w:p>
    <w:p w:rsidR="0074664B" w:rsidRPr="001852DE" w:rsidRDefault="00364878" w:rsidP="0069724F">
      <w:pPr>
        <w:ind w:leftChars="113" w:left="477" w:hangingChars="100" w:hanging="240"/>
        <w:rPr>
          <w:sz w:val="24"/>
        </w:rPr>
      </w:pPr>
      <w:r>
        <w:rPr>
          <w:rFonts w:asciiTheme="minorEastAsia" w:hAnsiTheme="minorEastAsia" w:hint="eastAsia"/>
          <w:sz w:val="24"/>
        </w:rPr>
        <w:t>⑷</w:t>
      </w:r>
      <w:r>
        <w:rPr>
          <w:rFonts w:hint="eastAsia"/>
          <w:sz w:val="24"/>
        </w:rPr>
        <w:t xml:space="preserve">　</w:t>
      </w:r>
      <w:r w:rsidR="0074664B" w:rsidRPr="001852DE">
        <w:rPr>
          <w:rFonts w:hint="eastAsia"/>
          <w:sz w:val="24"/>
        </w:rPr>
        <w:t>最優秀提案事業者との契約交渉の結果、契約締結に至らなかったときは、次点の者を最優秀提案事業者とし、この者との間において契約交渉を行う。この場合</w:t>
      </w:r>
      <w:r w:rsidR="0074664B" w:rsidRPr="0069724F">
        <w:rPr>
          <w:rFonts w:asciiTheme="minorEastAsia" w:hAnsiTheme="minorEastAsia" w:hint="eastAsia"/>
          <w:sz w:val="24"/>
        </w:rPr>
        <w:t>においては、上記</w:t>
      </w:r>
      <w:r w:rsidRPr="0069724F">
        <w:rPr>
          <w:rFonts w:asciiTheme="minorEastAsia" w:hAnsiTheme="minorEastAsia" w:hint="eastAsia"/>
          <w:sz w:val="24"/>
        </w:rPr>
        <w:t>⑵</w:t>
      </w:r>
      <w:r w:rsidR="0074664B" w:rsidRPr="0069724F">
        <w:rPr>
          <w:rFonts w:asciiTheme="minorEastAsia" w:hAnsiTheme="minorEastAsia" w:hint="eastAsia"/>
          <w:sz w:val="24"/>
        </w:rPr>
        <w:t>及び</w:t>
      </w:r>
      <w:r w:rsidRPr="00364878">
        <w:rPr>
          <w:rFonts w:asciiTheme="minorEastAsia" w:hAnsiTheme="minorEastAsia" w:hint="eastAsia"/>
          <w:sz w:val="24"/>
        </w:rPr>
        <w:t>⑶</w:t>
      </w:r>
      <w:r w:rsidR="0074664B" w:rsidRPr="0069724F">
        <w:rPr>
          <w:rFonts w:asciiTheme="minorEastAsia" w:hAnsiTheme="minorEastAsia" w:hint="eastAsia"/>
          <w:sz w:val="24"/>
        </w:rPr>
        <w:t>を準用し、契約交渉を行う。</w:t>
      </w:r>
    </w:p>
    <w:p w:rsidR="0074664B" w:rsidRPr="001852DE" w:rsidRDefault="0074664B" w:rsidP="0074664B">
      <w:pPr>
        <w:rPr>
          <w:sz w:val="24"/>
        </w:rPr>
      </w:pPr>
    </w:p>
    <w:p w:rsidR="001C57DE" w:rsidRPr="001852DE" w:rsidRDefault="001C57DE" w:rsidP="001C57DE">
      <w:pPr>
        <w:rPr>
          <w:rFonts w:asciiTheme="majorEastAsia" w:eastAsiaTheme="majorEastAsia" w:hAnsiTheme="majorEastAsia"/>
          <w:sz w:val="24"/>
        </w:rPr>
      </w:pPr>
      <w:r w:rsidRPr="001852DE">
        <w:rPr>
          <w:rFonts w:asciiTheme="majorEastAsia" w:eastAsiaTheme="majorEastAsia" w:hAnsiTheme="majorEastAsia" w:hint="eastAsia"/>
          <w:sz w:val="24"/>
        </w:rPr>
        <w:t>１</w:t>
      </w:r>
      <w:r w:rsidR="00364878">
        <w:rPr>
          <w:rFonts w:asciiTheme="majorEastAsia" w:eastAsiaTheme="majorEastAsia" w:hAnsiTheme="majorEastAsia" w:hint="eastAsia"/>
          <w:sz w:val="24"/>
        </w:rPr>
        <w:t>３</w:t>
      </w:r>
      <w:r w:rsidR="00C73968">
        <w:rPr>
          <w:rFonts w:asciiTheme="majorEastAsia" w:eastAsiaTheme="majorEastAsia" w:hAnsiTheme="majorEastAsia" w:hint="eastAsia"/>
          <w:sz w:val="24"/>
        </w:rPr>
        <w:t xml:space="preserve">　</w:t>
      </w:r>
      <w:r w:rsidRPr="001852DE">
        <w:rPr>
          <w:rFonts w:asciiTheme="majorEastAsia" w:eastAsiaTheme="majorEastAsia" w:hAnsiTheme="majorEastAsia" w:hint="eastAsia"/>
          <w:sz w:val="24"/>
        </w:rPr>
        <w:t>結果の公表</w:t>
      </w:r>
    </w:p>
    <w:p w:rsidR="001C57DE" w:rsidRPr="001852DE" w:rsidRDefault="001C57DE" w:rsidP="001C57DE">
      <w:pPr>
        <w:ind w:firstLineChars="100" w:firstLine="240"/>
        <w:rPr>
          <w:sz w:val="24"/>
        </w:rPr>
      </w:pPr>
      <w:r w:rsidRPr="001852DE">
        <w:rPr>
          <w:rFonts w:hint="eastAsia"/>
          <w:sz w:val="24"/>
        </w:rPr>
        <w:t>荒尾市ホームページにおいて、次の事項を公表する。なお、電話等による問合せには、一切応じない。</w:t>
      </w:r>
    </w:p>
    <w:p w:rsidR="001C57DE" w:rsidRPr="001852DE" w:rsidRDefault="00364878" w:rsidP="0069724F">
      <w:pPr>
        <w:ind w:firstLineChars="100" w:firstLine="240"/>
        <w:rPr>
          <w:sz w:val="24"/>
        </w:rPr>
      </w:pPr>
      <w:r>
        <w:rPr>
          <w:rFonts w:asciiTheme="minorEastAsia" w:hAnsiTheme="minorEastAsia" w:hint="eastAsia"/>
          <w:sz w:val="24"/>
        </w:rPr>
        <w:t>⑴</w:t>
      </w:r>
      <w:r>
        <w:rPr>
          <w:rFonts w:hint="eastAsia"/>
          <w:sz w:val="24"/>
        </w:rPr>
        <w:t xml:space="preserve">　</w:t>
      </w:r>
      <w:r w:rsidR="001C57DE" w:rsidRPr="001852DE">
        <w:rPr>
          <w:rFonts w:hint="eastAsia"/>
          <w:sz w:val="24"/>
        </w:rPr>
        <w:t>最優秀提案事業者の決定後</w:t>
      </w:r>
    </w:p>
    <w:p w:rsidR="001C57DE" w:rsidRPr="001852DE" w:rsidRDefault="001C57DE" w:rsidP="001C57DE">
      <w:pPr>
        <w:rPr>
          <w:sz w:val="24"/>
        </w:rPr>
      </w:pPr>
      <w:r w:rsidRPr="001852DE">
        <w:rPr>
          <w:rFonts w:hint="eastAsia"/>
          <w:sz w:val="24"/>
        </w:rPr>
        <w:t xml:space="preserve">　</w:t>
      </w:r>
      <w:r w:rsidR="00364878">
        <w:rPr>
          <w:rFonts w:hint="eastAsia"/>
          <w:sz w:val="24"/>
        </w:rPr>
        <w:t xml:space="preserve">　ア　</w:t>
      </w:r>
      <w:r w:rsidRPr="001852DE">
        <w:rPr>
          <w:rFonts w:hint="eastAsia"/>
          <w:sz w:val="24"/>
        </w:rPr>
        <w:t>業務の概要</w:t>
      </w:r>
    </w:p>
    <w:p w:rsidR="001C57DE" w:rsidRPr="001852DE" w:rsidRDefault="00364878" w:rsidP="0069724F">
      <w:pPr>
        <w:ind w:firstLineChars="300" w:firstLine="720"/>
        <w:rPr>
          <w:sz w:val="24"/>
        </w:rPr>
      </w:pPr>
      <w:r>
        <w:rPr>
          <w:rFonts w:hint="eastAsia"/>
          <w:sz w:val="24"/>
        </w:rPr>
        <w:t>①</w:t>
      </w:r>
      <w:r w:rsidR="001C57DE" w:rsidRPr="001852DE">
        <w:rPr>
          <w:rFonts w:hint="eastAsia"/>
          <w:sz w:val="24"/>
        </w:rPr>
        <w:t xml:space="preserve">　件　名</w:t>
      </w:r>
    </w:p>
    <w:p w:rsidR="001C57DE" w:rsidRPr="001852DE" w:rsidRDefault="00364878" w:rsidP="0069724F">
      <w:pPr>
        <w:ind w:firstLineChars="300" w:firstLine="720"/>
        <w:rPr>
          <w:sz w:val="24"/>
        </w:rPr>
      </w:pPr>
      <w:r>
        <w:rPr>
          <w:rFonts w:hint="eastAsia"/>
          <w:sz w:val="24"/>
        </w:rPr>
        <w:t>②</w:t>
      </w:r>
      <w:r w:rsidR="001C57DE" w:rsidRPr="001852DE">
        <w:rPr>
          <w:rFonts w:hint="eastAsia"/>
          <w:sz w:val="24"/>
        </w:rPr>
        <w:t xml:space="preserve">　業務内容</w:t>
      </w:r>
    </w:p>
    <w:p w:rsidR="001C57DE" w:rsidRPr="001852DE" w:rsidRDefault="00364878" w:rsidP="0069724F">
      <w:pPr>
        <w:ind w:firstLineChars="200" w:firstLine="480"/>
        <w:rPr>
          <w:sz w:val="24"/>
        </w:rPr>
      </w:pPr>
      <w:r>
        <w:rPr>
          <w:rFonts w:hint="eastAsia"/>
          <w:sz w:val="24"/>
        </w:rPr>
        <w:t xml:space="preserve">イ　</w:t>
      </w:r>
      <w:r w:rsidR="001C57DE" w:rsidRPr="001852DE">
        <w:rPr>
          <w:rFonts w:hint="eastAsia"/>
          <w:sz w:val="24"/>
        </w:rPr>
        <w:t>最優秀提案事業者の所在地、商号（名称）及び代表者氏名</w:t>
      </w:r>
    </w:p>
    <w:p w:rsidR="001C57DE" w:rsidRPr="001852DE" w:rsidRDefault="00364878" w:rsidP="0069724F">
      <w:pPr>
        <w:ind w:firstLineChars="100" w:firstLine="240"/>
        <w:rPr>
          <w:sz w:val="24"/>
        </w:rPr>
      </w:pPr>
      <w:r>
        <w:rPr>
          <w:rFonts w:asciiTheme="minorEastAsia" w:hAnsiTheme="minorEastAsia" w:hint="eastAsia"/>
          <w:sz w:val="24"/>
        </w:rPr>
        <w:t>⑵</w:t>
      </w:r>
      <w:r>
        <w:rPr>
          <w:rFonts w:hint="eastAsia"/>
          <w:sz w:val="24"/>
        </w:rPr>
        <w:t xml:space="preserve">　</w:t>
      </w:r>
      <w:r w:rsidR="001C57DE" w:rsidRPr="001852DE">
        <w:rPr>
          <w:rFonts w:hint="eastAsia"/>
          <w:sz w:val="24"/>
        </w:rPr>
        <w:t>契約締結後</w:t>
      </w:r>
    </w:p>
    <w:p w:rsidR="001C57DE" w:rsidRPr="001852DE" w:rsidRDefault="001C57DE" w:rsidP="001C57DE">
      <w:pPr>
        <w:rPr>
          <w:sz w:val="24"/>
        </w:rPr>
      </w:pPr>
      <w:r w:rsidRPr="001852DE">
        <w:rPr>
          <w:rFonts w:hint="eastAsia"/>
          <w:sz w:val="24"/>
        </w:rPr>
        <w:t xml:space="preserve">　</w:t>
      </w:r>
      <w:r w:rsidR="00364878">
        <w:rPr>
          <w:rFonts w:hint="eastAsia"/>
          <w:sz w:val="24"/>
        </w:rPr>
        <w:t xml:space="preserve">　</w:t>
      </w:r>
      <w:r w:rsidR="00573003">
        <w:rPr>
          <w:rFonts w:hint="eastAsia"/>
          <w:sz w:val="24"/>
        </w:rPr>
        <w:t>ア</w:t>
      </w:r>
      <w:r w:rsidR="00364878">
        <w:rPr>
          <w:rFonts w:hint="eastAsia"/>
          <w:sz w:val="24"/>
        </w:rPr>
        <w:t xml:space="preserve">　</w:t>
      </w:r>
      <w:r w:rsidRPr="001852DE">
        <w:rPr>
          <w:rFonts w:hint="eastAsia"/>
          <w:sz w:val="24"/>
        </w:rPr>
        <w:t>契約金額</w:t>
      </w:r>
    </w:p>
    <w:p w:rsidR="001C57DE" w:rsidRPr="001852DE" w:rsidRDefault="001C57DE" w:rsidP="001C57DE">
      <w:pPr>
        <w:rPr>
          <w:sz w:val="24"/>
        </w:rPr>
      </w:pPr>
      <w:r w:rsidRPr="001852DE">
        <w:rPr>
          <w:rFonts w:hint="eastAsia"/>
          <w:sz w:val="24"/>
        </w:rPr>
        <w:t xml:space="preserve">　</w:t>
      </w:r>
      <w:r w:rsidR="00364878">
        <w:rPr>
          <w:rFonts w:hint="eastAsia"/>
          <w:sz w:val="24"/>
        </w:rPr>
        <w:t xml:space="preserve">　</w:t>
      </w:r>
      <w:r w:rsidR="00573003">
        <w:rPr>
          <w:rFonts w:hint="eastAsia"/>
          <w:sz w:val="24"/>
        </w:rPr>
        <w:t>イ</w:t>
      </w:r>
      <w:r w:rsidR="00364878">
        <w:rPr>
          <w:rFonts w:hint="eastAsia"/>
          <w:sz w:val="24"/>
        </w:rPr>
        <w:t xml:space="preserve">　</w:t>
      </w:r>
      <w:r w:rsidRPr="001852DE">
        <w:rPr>
          <w:rFonts w:hint="eastAsia"/>
          <w:sz w:val="24"/>
        </w:rPr>
        <w:t>評価委員会及び審査会における審査の概要</w:t>
      </w:r>
    </w:p>
    <w:p w:rsidR="001C57DE" w:rsidRPr="001852DE" w:rsidRDefault="001C57DE" w:rsidP="001C57DE">
      <w:pPr>
        <w:rPr>
          <w:sz w:val="24"/>
        </w:rPr>
      </w:pPr>
      <w:r w:rsidRPr="001852DE">
        <w:rPr>
          <w:rFonts w:hint="eastAsia"/>
          <w:sz w:val="24"/>
        </w:rPr>
        <w:t xml:space="preserve">　</w:t>
      </w:r>
      <w:r w:rsidR="00364878">
        <w:rPr>
          <w:rFonts w:hint="eastAsia"/>
          <w:sz w:val="24"/>
        </w:rPr>
        <w:t xml:space="preserve">　</w:t>
      </w:r>
      <w:r w:rsidR="00573003">
        <w:rPr>
          <w:rFonts w:hint="eastAsia"/>
          <w:sz w:val="24"/>
        </w:rPr>
        <w:t>ウ</w:t>
      </w:r>
      <w:r w:rsidR="00364878">
        <w:rPr>
          <w:rFonts w:hint="eastAsia"/>
          <w:sz w:val="24"/>
        </w:rPr>
        <w:t xml:space="preserve">　</w:t>
      </w:r>
      <w:r w:rsidRPr="001852DE">
        <w:rPr>
          <w:rFonts w:hint="eastAsia"/>
          <w:sz w:val="24"/>
        </w:rPr>
        <w:t>その他必要な事項</w:t>
      </w:r>
    </w:p>
    <w:p w:rsidR="001C57DE" w:rsidRDefault="001C57DE" w:rsidP="001C57DE">
      <w:pPr>
        <w:rPr>
          <w:sz w:val="24"/>
        </w:rPr>
      </w:pPr>
    </w:p>
    <w:p w:rsidR="00D74567" w:rsidRDefault="00D74567" w:rsidP="001C57DE">
      <w:pPr>
        <w:rPr>
          <w:sz w:val="24"/>
        </w:rPr>
      </w:pPr>
      <w:r>
        <w:rPr>
          <w:rFonts w:hint="eastAsia"/>
          <w:sz w:val="24"/>
        </w:rPr>
        <w:t>１４　現地視察</w:t>
      </w:r>
    </w:p>
    <w:p w:rsidR="00332E5C" w:rsidRDefault="00332E5C" w:rsidP="001C57DE">
      <w:pPr>
        <w:rPr>
          <w:sz w:val="24"/>
        </w:rPr>
      </w:pPr>
      <w:r>
        <w:rPr>
          <w:rFonts w:hint="eastAsia"/>
          <w:sz w:val="24"/>
        </w:rPr>
        <w:t xml:space="preserve">　本業務に係る現地視察については、下記のとおり実施する。</w:t>
      </w:r>
    </w:p>
    <w:p w:rsidR="00332E5C" w:rsidRDefault="008225CC" w:rsidP="001C57DE">
      <w:pPr>
        <w:rPr>
          <w:sz w:val="24"/>
        </w:rPr>
      </w:pPr>
      <w:r>
        <w:rPr>
          <w:rFonts w:hint="eastAsia"/>
          <w:sz w:val="24"/>
        </w:rPr>
        <w:t xml:space="preserve">　</w:t>
      </w:r>
      <w:r w:rsidR="00332E5C">
        <w:rPr>
          <w:rFonts w:asciiTheme="minorEastAsia" w:hAnsiTheme="minorEastAsia" w:hint="eastAsia"/>
          <w:sz w:val="24"/>
        </w:rPr>
        <w:t>⑴</w:t>
      </w:r>
      <w:r w:rsidR="00332E5C">
        <w:rPr>
          <w:rFonts w:hint="eastAsia"/>
          <w:sz w:val="24"/>
        </w:rPr>
        <w:t xml:space="preserve">　日時</w:t>
      </w:r>
    </w:p>
    <w:p w:rsidR="00332E5C" w:rsidRDefault="008225CC" w:rsidP="001C57DE">
      <w:pPr>
        <w:rPr>
          <w:sz w:val="24"/>
        </w:rPr>
      </w:pPr>
      <w:r>
        <w:rPr>
          <w:rFonts w:hint="eastAsia"/>
          <w:sz w:val="24"/>
        </w:rPr>
        <w:t xml:space="preserve">　　</w:t>
      </w:r>
      <w:r w:rsidR="00332E5C">
        <w:rPr>
          <w:rFonts w:hint="eastAsia"/>
          <w:sz w:val="24"/>
        </w:rPr>
        <w:t xml:space="preserve">令和２年９月２日（水）　</w:t>
      </w:r>
      <w:r>
        <w:rPr>
          <w:rFonts w:hint="eastAsia"/>
          <w:sz w:val="24"/>
        </w:rPr>
        <w:t>午前９時～午後５</w:t>
      </w:r>
      <w:r w:rsidR="00332E5C">
        <w:rPr>
          <w:rFonts w:hint="eastAsia"/>
          <w:sz w:val="24"/>
        </w:rPr>
        <w:t>時</w:t>
      </w:r>
    </w:p>
    <w:p w:rsidR="00332E5C" w:rsidRDefault="008225CC" w:rsidP="001C57DE">
      <w:pPr>
        <w:rPr>
          <w:sz w:val="24"/>
        </w:rPr>
      </w:pPr>
      <w:r>
        <w:rPr>
          <w:rFonts w:hint="eastAsia"/>
          <w:sz w:val="24"/>
        </w:rPr>
        <w:t xml:space="preserve">　　</w:t>
      </w:r>
      <w:r w:rsidR="00332E5C">
        <w:rPr>
          <w:rFonts w:hint="eastAsia"/>
          <w:sz w:val="24"/>
        </w:rPr>
        <w:t>※１事業者当たり９０分以内を想定</w:t>
      </w:r>
    </w:p>
    <w:p w:rsidR="00332E5C" w:rsidRDefault="008225CC" w:rsidP="001C57DE">
      <w:pPr>
        <w:rPr>
          <w:sz w:val="24"/>
        </w:rPr>
      </w:pPr>
      <w:r>
        <w:rPr>
          <w:rFonts w:hint="eastAsia"/>
          <w:sz w:val="24"/>
        </w:rPr>
        <w:t xml:space="preserve">　</w:t>
      </w:r>
      <w:r w:rsidR="00332E5C">
        <w:rPr>
          <w:rFonts w:asciiTheme="minorEastAsia" w:hAnsiTheme="minorEastAsia" w:hint="eastAsia"/>
          <w:sz w:val="24"/>
        </w:rPr>
        <w:t>⑵</w:t>
      </w:r>
      <w:r w:rsidR="00332E5C">
        <w:rPr>
          <w:rFonts w:hint="eastAsia"/>
          <w:sz w:val="24"/>
        </w:rPr>
        <w:t xml:space="preserve">　対象</w:t>
      </w:r>
    </w:p>
    <w:p w:rsidR="00332E5C" w:rsidRDefault="008225CC" w:rsidP="001C57DE">
      <w:pPr>
        <w:rPr>
          <w:sz w:val="24"/>
        </w:rPr>
      </w:pPr>
      <w:r>
        <w:rPr>
          <w:rFonts w:hint="eastAsia"/>
          <w:sz w:val="24"/>
        </w:rPr>
        <w:t xml:space="preserve">　　</w:t>
      </w:r>
      <w:r w:rsidR="00332E5C">
        <w:rPr>
          <w:rFonts w:hint="eastAsia"/>
          <w:sz w:val="24"/>
        </w:rPr>
        <w:t>現地視察を希望する事業者</w:t>
      </w:r>
    </w:p>
    <w:p w:rsidR="00332E5C" w:rsidRDefault="008225CC" w:rsidP="001C57DE">
      <w:pPr>
        <w:rPr>
          <w:sz w:val="24"/>
        </w:rPr>
      </w:pPr>
      <w:r>
        <w:rPr>
          <w:rFonts w:hint="eastAsia"/>
          <w:sz w:val="24"/>
        </w:rPr>
        <w:t xml:space="preserve">　</w:t>
      </w:r>
      <w:r w:rsidR="00332E5C">
        <w:rPr>
          <w:rFonts w:asciiTheme="minorEastAsia" w:hAnsiTheme="minorEastAsia" w:hint="eastAsia"/>
          <w:sz w:val="24"/>
        </w:rPr>
        <w:t>⑶</w:t>
      </w:r>
      <w:r w:rsidR="00332E5C">
        <w:rPr>
          <w:rFonts w:hint="eastAsia"/>
          <w:sz w:val="24"/>
        </w:rPr>
        <w:t xml:space="preserve">　申込み方法と留意事項</w:t>
      </w:r>
    </w:p>
    <w:p w:rsidR="00332E5C" w:rsidRDefault="005D3932" w:rsidP="008225CC">
      <w:pPr>
        <w:ind w:leftChars="223" w:left="468"/>
        <w:rPr>
          <w:sz w:val="24"/>
        </w:rPr>
      </w:pPr>
      <w:r>
        <w:rPr>
          <w:rFonts w:hint="eastAsia"/>
          <w:sz w:val="24"/>
        </w:rPr>
        <w:t>現地視察を希望する事業者は、令和２年８月２</w:t>
      </w:r>
      <w:r w:rsidR="003D5394">
        <w:rPr>
          <w:rFonts w:hint="eastAsia"/>
          <w:sz w:val="24"/>
        </w:rPr>
        <w:t>５</w:t>
      </w:r>
      <w:r>
        <w:rPr>
          <w:rFonts w:hint="eastAsia"/>
          <w:sz w:val="24"/>
        </w:rPr>
        <w:t>日</w:t>
      </w:r>
      <w:r w:rsidR="008225CC">
        <w:rPr>
          <w:rFonts w:hint="eastAsia"/>
          <w:sz w:val="24"/>
        </w:rPr>
        <w:t>（火）</w:t>
      </w:r>
      <w:r>
        <w:rPr>
          <w:rFonts w:hint="eastAsia"/>
          <w:sz w:val="24"/>
        </w:rPr>
        <w:t>から同月３１日</w:t>
      </w:r>
      <w:r w:rsidR="008225CC">
        <w:rPr>
          <w:rFonts w:hint="eastAsia"/>
          <w:sz w:val="24"/>
        </w:rPr>
        <w:t>（月）</w:t>
      </w:r>
      <w:r>
        <w:rPr>
          <w:rFonts w:hint="eastAsia"/>
          <w:sz w:val="24"/>
        </w:rPr>
        <w:lastRenderedPageBreak/>
        <w:t>までに下記事務局</w:t>
      </w:r>
      <w:r w:rsidR="001052A2">
        <w:rPr>
          <w:rFonts w:hint="eastAsia"/>
          <w:sz w:val="24"/>
        </w:rPr>
        <w:t>宛て</w:t>
      </w:r>
      <w:r>
        <w:rPr>
          <w:rFonts w:hint="eastAsia"/>
          <w:sz w:val="24"/>
        </w:rPr>
        <w:t>電子メールにより</w:t>
      </w:r>
      <w:r w:rsidR="001052A2">
        <w:rPr>
          <w:rFonts w:hint="eastAsia"/>
          <w:sz w:val="24"/>
        </w:rPr>
        <w:t>視察希望の時間帯を複数示した上で</w:t>
      </w:r>
      <w:r>
        <w:rPr>
          <w:rFonts w:hint="eastAsia"/>
          <w:sz w:val="24"/>
        </w:rPr>
        <w:t>日程調整を行うこと。現地視察の際、視察の範囲等について</w:t>
      </w:r>
      <w:r w:rsidR="001052A2">
        <w:rPr>
          <w:rFonts w:hint="eastAsia"/>
          <w:sz w:val="24"/>
        </w:rPr>
        <w:t>は、</w:t>
      </w:r>
      <w:r>
        <w:rPr>
          <w:rFonts w:hint="eastAsia"/>
          <w:sz w:val="24"/>
        </w:rPr>
        <w:t>事務局担当者の指示に従うこと。指示に従わない場合は、</w:t>
      </w:r>
      <w:r w:rsidR="001052A2">
        <w:rPr>
          <w:rFonts w:hint="eastAsia"/>
          <w:sz w:val="24"/>
        </w:rPr>
        <w:t>当該プロポーザルへの</w:t>
      </w:r>
      <w:r>
        <w:rPr>
          <w:rFonts w:hint="eastAsia"/>
          <w:sz w:val="24"/>
        </w:rPr>
        <w:t>参加を認めない場合があることに留意すること。</w:t>
      </w:r>
    </w:p>
    <w:p w:rsidR="001052A2" w:rsidRPr="001852DE" w:rsidRDefault="001052A2" w:rsidP="0069724F">
      <w:pPr>
        <w:ind w:leftChars="223" w:left="468" w:firstLineChars="100" w:firstLine="240"/>
        <w:rPr>
          <w:sz w:val="24"/>
        </w:rPr>
      </w:pPr>
    </w:p>
    <w:p w:rsidR="00A57C25" w:rsidRPr="001852DE" w:rsidRDefault="0074664B" w:rsidP="00A57C25">
      <w:pPr>
        <w:rPr>
          <w:rFonts w:asciiTheme="majorEastAsia" w:eastAsiaTheme="majorEastAsia" w:hAnsiTheme="majorEastAsia"/>
          <w:sz w:val="24"/>
        </w:rPr>
      </w:pPr>
      <w:r w:rsidRPr="001852DE">
        <w:rPr>
          <w:rFonts w:asciiTheme="majorEastAsia" w:eastAsiaTheme="majorEastAsia" w:hAnsiTheme="majorEastAsia" w:hint="eastAsia"/>
          <w:sz w:val="24"/>
        </w:rPr>
        <w:t>１</w:t>
      </w:r>
      <w:r w:rsidR="00332E5C">
        <w:rPr>
          <w:rFonts w:asciiTheme="majorEastAsia" w:eastAsiaTheme="majorEastAsia" w:hAnsiTheme="majorEastAsia" w:hint="eastAsia"/>
          <w:sz w:val="24"/>
        </w:rPr>
        <w:t>５</w:t>
      </w:r>
      <w:r w:rsidR="00C73968">
        <w:rPr>
          <w:rFonts w:asciiTheme="majorEastAsia" w:eastAsiaTheme="majorEastAsia" w:hAnsiTheme="majorEastAsia" w:hint="eastAsia"/>
          <w:sz w:val="24"/>
        </w:rPr>
        <w:t xml:space="preserve">　</w:t>
      </w:r>
      <w:r w:rsidR="00A57C25" w:rsidRPr="001852DE">
        <w:rPr>
          <w:rFonts w:asciiTheme="majorEastAsia" w:eastAsiaTheme="majorEastAsia" w:hAnsiTheme="majorEastAsia" w:hint="eastAsia"/>
          <w:sz w:val="24"/>
        </w:rPr>
        <w:t>その他</w:t>
      </w:r>
    </w:p>
    <w:p w:rsidR="00364878" w:rsidRPr="001852DE" w:rsidRDefault="00364878" w:rsidP="0069724F">
      <w:pPr>
        <w:ind w:leftChars="113" w:left="477" w:hangingChars="100" w:hanging="240"/>
        <w:rPr>
          <w:sz w:val="24"/>
        </w:rPr>
      </w:pPr>
      <w:r>
        <w:rPr>
          <w:rFonts w:asciiTheme="minorEastAsia" w:hAnsiTheme="minorEastAsia" w:hint="eastAsia"/>
          <w:sz w:val="24"/>
        </w:rPr>
        <w:t>⑴</w:t>
      </w:r>
      <w:r>
        <w:rPr>
          <w:rFonts w:hint="eastAsia"/>
          <w:sz w:val="24"/>
        </w:rPr>
        <w:t xml:space="preserve">　</w:t>
      </w:r>
      <w:r w:rsidR="001C57DE" w:rsidRPr="001852DE">
        <w:rPr>
          <w:rFonts w:hint="eastAsia"/>
          <w:sz w:val="24"/>
        </w:rPr>
        <w:t>提案書の作成及び提出並びに説明（提案者が行うプレゼンテーションを含む。）に要する費用その他本件公募型プロポーザル方式に</w:t>
      </w:r>
      <w:r w:rsidR="00AC66C3" w:rsidRPr="001852DE">
        <w:rPr>
          <w:rFonts w:hint="eastAsia"/>
          <w:sz w:val="24"/>
        </w:rPr>
        <w:t>よる事業者選定に</w:t>
      </w:r>
      <w:r w:rsidR="001C57DE" w:rsidRPr="001852DE">
        <w:rPr>
          <w:rFonts w:hint="eastAsia"/>
          <w:sz w:val="24"/>
        </w:rPr>
        <w:t>参加するための費用は、全て提案者の負担と</w:t>
      </w:r>
      <w:r w:rsidR="00AC66C3" w:rsidRPr="001852DE">
        <w:rPr>
          <w:rFonts w:hint="eastAsia"/>
          <w:sz w:val="24"/>
        </w:rPr>
        <w:t>する</w:t>
      </w:r>
      <w:r w:rsidR="001C57DE" w:rsidRPr="001852DE">
        <w:rPr>
          <w:rFonts w:hint="eastAsia"/>
          <w:sz w:val="24"/>
        </w:rPr>
        <w:t>。</w:t>
      </w:r>
    </w:p>
    <w:p w:rsidR="00364878" w:rsidRPr="001852DE" w:rsidRDefault="00364878" w:rsidP="0069724F">
      <w:pPr>
        <w:ind w:leftChars="113" w:left="477" w:hangingChars="100" w:hanging="240"/>
        <w:rPr>
          <w:sz w:val="24"/>
        </w:rPr>
      </w:pPr>
      <w:r>
        <w:rPr>
          <w:rFonts w:asciiTheme="minorEastAsia" w:hAnsiTheme="minorEastAsia" w:hint="eastAsia"/>
          <w:sz w:val="24"/>
        </w:rPr>
        <w:t>⑵</w:t>
      </w:r>
      <w:r>
        <w:rPr>
          <w:rFonts w:hint="eastAsia"/>
          <w:sz w:val="24"/>
        </w:rPr>
        <w:t xml:space="preserve">　</w:t>
      </w:r>
      <w:r w:rsidR="001C57DE" w:rsidRPr="001852DE">
        <w:rPr>
          <w:rFonts w:hint="eastAsia"/>
          <w:sz w:val="24"/>
        </w:rPr>
        <w:t>本件に関する書類等の提出が郵送である場合、提出先における受理確認の有無は、提出事業者から電話で行</w:t>
      </w:r>
      <w:r w:rsidR="00AC66C3" w:rsidRPr="001852DE">
        <w:rPr>
          <w:rFonts w:hint="eastAsia"/>
          <w:sz w:val="24"/>
        </w:rPr>
        <w:t>うものとする</w:t>
      </w:r>
      <w:r w:rsidR="001C57DE" w:rsidRPr="001852DE">
        <w:rPr>
          <w:rFonts w:hint="eastAsia"/>
          <w:sz w:val="24"/>
        </w:rPr>
        <w:t>。確認がなく期限内に事務局が受理していない場合は、提出された書類等が無効になる場合があ</w:t>
      </w:r>
      <w:r w:rsidR="00AC66C3" w:rsidRPr="001852DE">
        <w:rPr>
          <w:rFonts w:hint="eastAsia"/>
          <w:sz w:val="24"/>
        </w:rPr>
        <w:t>る</w:t>
      </w:r>
      <w:r w:rsidR="001C57DE" w:rsidRPr="001852DE">
        <w:rPr>
          <w:rFonts w:hint="eastAsia"/>
          <w:sz w:val="24"/>
        </w:rPr>
        <w:t>。</w:t>
      </w:r>
    </w:p>
    <w:p w:rsidR="00364878" w:rsidRPr="001852DE" w:rsidRDefault="00364878" w:rsidP="0069724F">
      <w:pPr>
        <w:ind w:leftChars="113" w:left="477" w:hangingChars="100" w:hanging="240"/>
        <w:rPr>
          <w:sz w:val="24"/>
        </w:rPr>
      </w:pPr>
      <w:r>
        <w:rPr>
          <w:rFonts w:asciiTheme="minorEastAsia" w:hAnsiTheme="minorEastAsia" w:hint="eastAsia"/>
          <w:sz w:val="24"/>
        </w:rPr>
        <w:t>⑶</w:t>
      </w:r>
      <w:r>
        <w:rPr>
          <w:rFonts w:hint="eastAsia"/>
          <w:sz w:val="24"/>
        </w:rPr>
        <w:t xml:space="preserve">　</w:t>
      </w:r>
      <w:r w:rsidR="001C57DE" w:rsidRPr="001852DE">
        <w:rPr>
          <w:rFonts w:hint="eastAsia"/>
          <w:sz w:val="24"/>
        </w:rPr>
        <w:t>本件に関して提出された書類等の提出後の修正又は変更は認め</w:t>
      </w:r>
      <w:r w:rsidR="00AC66C3" w:rsidRPr="001852DE">
        <w:rPr>
          <w:rFonts w:hint="eastAsia"/>
          <w:sz w:val="24"/>
        </w:rPr>
        <w:t>ない</w:t>
      </w:r>
      <w:r w:rsidR="001C57DE" w:rsidRPr="001852DE">
        <w:rPr>
          <w:rFonts w:hint="eastAsia"/>
          <w:sz w:val="24"/>
        </w:rPr>
        <w:t>。また、提出された書類等は返却</w:t>
      </w:r>
      <w:r w:rsidR="00AC66C3" w:rsidRPr="001852DE">
        <w:rPr>
          <w:rFonts w:hint="eastAsia"/>
          <w:sz w:val="24"/>
        </w:rPr>
        <w:t>しない</w:t>
      </w:r>
      <w:r w:rsidR="001C57DE" w:rsidRPr="001852DE">
        <w:rPr>
          <w:rFonts w:hint="eastAsia"/>
          <w:sz w:val="24"/>
        </w:rPr>
        <w:t>。</w:t>
      </w:r>
    </w:p>
    <w:p w:rsidR="00364878" w:rsidRPr="001852DE" w:rsidRDefault="00364878" w:rsidP="0069724F">
      <w:pPr>
        <w:ind w:leftChars="113" w:left="477" w:hangingChars="100" w:hanging="240"/>
        <w:rPr>
          <w:sz w:val="24"/>
        </w:rPr>
      </w:pPr>
      <w:r>
        <w:rPr>
          <w:rFonts w:asciiTheme="minorEastAsia" w:hAnsiTheme="minorEastAsia" w:hint="eastAsia"/>
          <w:sz w:val="24"/>
        </w:rPr>
        <w:t>⑷</w:t>
      </w:r>
      <w:r>
        <w:rPr>
          <w:rFonts w:hint="eastAsia"/>
          <w:sz w:val="24"/>
        </w:rPr>
        <w:t xml:space="preserve">　</w:t>
      </w:r>
      <w:r w:rsidR="001C57DE" w:rsidRPr="001852DE">
        <w:rPr>
          <w:rFonts w:hint="eastAsia"/>
          <w:sz w:val="24"/>
        </w:rPr>
        <w:t>本件に関して提出された提案書の著作権は、提案者に帰属</w:t>
      </w:r>
      <w:r w:rsidR="00AC66C3" w:rsidRPr="001852DE">
        <w:rPr>
          <w:rFonts w:hint="eastAsia"/>
          <w:sz w:val="24"/>
        </w:rPr>
        <w:t>する</w:t>
      </w:r>
      <w:r w:rsidR="001C57DE" w:rsidRPr="001852DE">
        <w:rPr>
          <w:rFonts w:hint="eastAsia"/>
          <w:sz w:val="24"/>
        </w:rPr>
        <w:t>。ただし、荒尾市において必要と判断した場合は、提案書の複製及び内容を無償で使用できるものと</w:t>
      </w:r>
      <w:r w:rsidR="00AC66C3" w:rsidRPr="001852DE">
        <w:rPr>
          <w:rFonts w:hint="eastAsia"/>
          <w:sz w:val="24"/>
        </w:rPr>
        <w:t>する</w:t>
      </w:r>
      <w:r w:rsidR="001C57DE" w:rsidRPr="001852DE">
        <w:rPr>
          <w:rFonts w:hint="eastAsia"/>
          <w:sz w:val="24"/>
        </w:rPr>
        <w:t>。</w:t>
      </w:r>
    </w:p>
    <w:p w:rsidR="00364878" w:rsidRPr="001852DE" w:rsidRDefault="00364878" w:rsidP="0069724F">
      <w:pPr>
        <w:ind w:leftChars="113" w:left="477" w:hangingChars="100" w:hanging="240"/>
        <w:rPr>
          <w:sz w:val="24"/>
        </w:rPr>
      </w:pPr>
      <w:r>
        <w:rPr>
          <w:rFonts w:asciiTheme="minorEastAsia" w:hAnsiTheme="minorEastAsia" w:hint="eastAsia"/>
          <w:sz w:val="24"/>
        </w:rPr>
        <w:t>⑸</w:t>
      </w:r>
      <w:r>
        <w:rPr>
          <w:rFonts w:hint="eastAsia"/>
          <w:sz w:val="24"/>
        </w:rPr>
        <w:t xml:space="preserve">　</w:t>
      </w:r>
      <w:r w:rsidR="001C57DE" w:rsidRPr="001852DE">
        <w:rPr>
          <w:rFonts w:hint="eastAsia"/>
          <w:sz w:val="24"/>
        </w:rPr>
        <w:t>本件に関して提出された提案書等は、荒尾市情報公開条例（平成</w:t>
      </w:r>
      <w:r w:rsidR="00C73968">
        <w:rPr>
          <w:rFonts w:hint="eastAsia"/>
          <w:sz w:val="24"/>
        </w:rPr>
        <w:t>１３</w:t>
      </w:r>
      <w:r w:rsidR="001C57DE" w:rsidRPr="001852DE">
        <w:rPr>
          <w:rFonts w:hint="eastAsia"/>
          <w:sz w:val="24"/>
        </w:rPr>
        <w:t>年条例第１７号）に基づく</w:t>
      </w:r>
      <w:r w:rsidR="00A05E68">
        <w:rPr>
          <w:rFonts w:hint="eastAsia"/>
          <w:sz w:val="24"/>
        </w:rPr>
        <w:t>開示</w:t>
      </w:r>
      <w:r w:rsidR="001C57DE" w:rsidRPr="001852DE">
        <w:rPr>
          <w:rFonts w:hint="eastAsia"/>
          <w:sz w:val="24"/>
        </w:rPr>
        <w:t>請求の対象とな</w:t>
      </w:r>
      <w:r w:rsidR="00AC66C3" w:rsidRPr="001852DE">
        <w:rPr>
          <w:rFonts w:hint="eastAsia"/>
          <w:sz w:val="24"/>
        </w:rPr>
        <w:t>る</w:t>
      </w:r>
      <w:r w:rsidR="001C57DE" w:rsidRPr="001852DE">
        <w:rPr>
          <w:rFonts w:hint="eastAsia"/>
          <w:sz w:val="24"/>
        </w:rPr>
        <w:t>。</w:t>
      </w:r>
    </w:p>
    <w:p w:rsidR="00364878" w:rsidRPr="001852DE" w:rsidRDefault="00364878" w:rsidP="0069724F">
      <w:pPr>
        <w:ind w:leftChars="113" w:left="477" w:hangingChars="100" w:hanging="240"/>
        <w:rPr>
          <w:sz w:val="24"/>
        </w:rPr>
      </w:pPr>
      <w:r>
        <w:rPr>
          <w:rFonts w:asciiTheme="minorEastAsia" w:hAnsiTheme="minorEastAsia" w:hint="eastAsia"/>
          <w:sz w:val="24"/>
        </w:rPr>
        <w:t>⑹</w:t>
      </w:r>
      <w:r>
        <w:rPr>
          <w:rFonts w:hint="eastAsia"/>
          <w:sz w:val="24"/>
        </w:rPr>
        <w:t xml:space="preserve">　</w:t>
      </w:r>
      <w:r w:rsidR="001C57DE" w:rsidRPr="001852DE">
        <w:rPr>
          <w:rFonts w:hint="eastAsia"/>
          <w:sz w:val="24"/>
        </w:rPr>
        <w:t>最優秀提案事業者の決定後において、仕様書等の内容について疑義が生じた場合は、協議により変更ができるものと</w:t>
      </w:r>
      <w:r w:rsidR="00AC66C3" w:rsidRPr="001852DE">
        <w:rPr>
          <w:rFonts w:hint="eastAsia"/>
          <w:sz w:val="24"/>
        </w:rPr>
        <w:t>する</w:t>
      </w:r>
      <w:r w:rsidR="001C57DE" w:rsidRPr="001852DE">
        <w:rPr>
          <w:rFonts w:hint="eastAsia"/>
          <w:sz w:val="24"/>
        </w:rPr>
        <w:t>。</w:t>
      </w:r>
    </w:p>
    <w:p w:rsidR="009E74EC" w:rsidRPr="001852DE" w:rsidRDefault="00364878" w:rsidP="0069724F">
      <w:pPr>
        <w:ind w:leftChars="113" w:left="477" w:hangingChars="100" w:hanging="240"/>
        <w:rPr>
          <w:sz w:val="24"/>
        </w:rPr>
      </w:pPr>
      <w:r>
        <w:rPr>
          <w:rFonts w:asciiTheme="minorEastAsia" w:hAnsiTheme="minorEastAsia" w:hint="eastAsia"/>
          <w:sz w:val="24"/>
        </w:rPr>
        <w:t>⑺</w:t>
      </w:r>
      <w:r>
        <w:rPr>
          <w:rFonts w:hint="eastAsia"/>
          <w:sz w:val="24"/>
        </w:rPr>
        <w:t xml:space="preserve">　</w:t>
      </w:r>
      <w:r w:rsidR="001C57DE" w:rsidRPr="001852DE">
        <w:rPr>
          <w:rFonts w:hint="eastAsia"/>
          <w:sz w:val="24"/>
        </w:rPr>
        <w:t>企画提案は、</w:t>
      </w:r>
      <w:r w:rsidR="00C73968">
        <w:rPr>
          <w:rFonts w:hint="eastAsia"/>
          <w:sz w:val="24"/>
        </w:rPr>
        <w:t>１</w:t>
      </w:r>
      <w:r w:rsidR="001C57DE" w:rsidRPr="001852DE">
        <w:rPr>
          <w:rFonts w:hint="eastAsia"/>
          <w:sz w:val="24"/>
        </w:rPr>
        <w:t>提案者につき</w:t>
      </w:r>
      <w:r w:rsidR="00C73968">
        <w:rPr>
          <w:rFonts w:hint="eastAsia"/>
          <w:sz w:val="24"/>
        </w:rPr>
        <w:t>１</w:t>
      </w:r>
      <w:r w:rsidR="001C57DE" w:rsidRPr="001852DE">
        <w:rPr>
          <w:rFonts w:hint="eastAsia"/>
          <w:sz w:val="24"/>
        </w:rPr>
        <w:t>案と</w:t>
      </w:r>
      <w:r w:rsidR="00AC66C3" w:rsidRPr="001852DE">
        <w:rPr>
          <w:rFonts w:hint="eastAsia"/>
          <w:sz w:val="24"/>
        </w:rPr>
        <w:t>する</w:t>
      </w:r>
      <w:r w:rsidR="001C57DE" w:rsidRPr="001852DE">
        <w:rPr>
          <w:rFonts w:hint="eastAsia"/>
          <w:sz w:val="24"/>
        </w:rPr>
        <w:t>。</w:t>
      </w:r>
    </w:p>
    <w:p w:rsidR="004A5868" w:rsidRPr="001852DE" w:rsidRDefault="004A5868" w:rsidP="009E74EC">
      <w:pPr>
        <w:ind w:left="480" w:hangingChars="200" w:hanging="480"/>
        <w:rPr>
          <w:sz w:val="24"/>
        </w:rPr>
      </w:pPr>
    </w:p>
    <w:p w:rsidR="00A37DB8" w:rsidRPr="001852DE" w:rsidRDefault="00A37DB8" w:rsidP="00A37DB8">
      <w:pPr>
        <w:rPr>
          <w:sz w:val="24"/>
        </w:rPr>
      </w:pPr>
      <w:r w:rsidRPr="001852DE">
        <w:rPr>
          <w:rFonts w:asciiTheme="majorEastAsia" w:eastAsiaTheme="majorEastAsia" w:hAnsiTheme="majorEastAsia" w:hint="eastAsia"/>
          <w:sz w:val="24"/>
        </w:rPr>
        <w:t>【事務局（問合せ先及び書類提出先）】</w:t>
      </w:r>
    </w:p>
    <w:p w:rsidR="00A37DB8" w:rsidRPr="001852DE" w:rsidRDefault="00A37DB8" w:rsidP="00A37DB8">
      <w:pPr>
        <w:rPr>
          <w:sz w:val="24"/>
        </w:rPr>
      </w:pPr>
      <w:r w:rsidRPr="001852DE">
        <w:rPr>
          <w:rFonts w:hint="eastAsia"/>
          <w:sz w:val="24"/>
        </w:rPr>
        <w:t xml:space="preserve">　　　　部署名　荒尾市　総務部　</w:t>
      </w:r>
      <w:r w:rsidR="00781BE5" w:rsidRPr="001852DE">
        <w:rPr>
          <w:rFonts w:hint="eastAsia"/>
          <w:sz w:val="24"/>
        </w:rPr>
        <w:t>総合政策課</w:t>
      </w:r>
    </w:p>
    <w:p w:rsidR="00A37DB8" w:rsidRPr="001852DE" w:rsidRDefault="00A37DB8" w:rsidP="00A37DB8">
      <w:pPr>
        <w:rPr>
          <w:sz w:val="24"/>
        </w:rPr>
      </w:pPr>
      <w:r w:rsidRPr="001852DE">
        <w:rPr>
          <w:rFonts w:hint="eastAsia"/>
          <w:sz w:val="24"/>
        </w:rPr>
        <w:t xml:space="preserve">　　　　住所　　〒</w:t>
      </w:r>
      <w:r w:rsidRPr="001852DE">
        <w:rPr>
          <w:rFonts w:hint="eastAsia"/>
          <w:sz w:val="24"/>
        </w:rPr>
        <w:t>864-8686</w:t>
      </w:r>
      <w:r w:rsidRPr="001852DE">
        <w:rPr>
          <w:rFonts w:hint="eastAsia"/>
          <w:sz w:val="24"/>
        </w:rPr>
        <w:t xml:space="preserve">　熊本県荒尾市宮内出目</w:t>
      </w:r>
      <w:r w:rsidRPr="001852DE">
        <w:rPr>
          <w:rFonts w:hint="eastAsia"/>
          <w:sz w:val="24"/>
        </w:rPr>
        <w:t>390</w:t>
      </w:r>
      <w:r w:rsidRPr="001852DE">
        <w:rPr>
          <w:rFonts w:hint="eastAsia"/>
          <w:sz w:val="24"/>
        </w:rPr>
        <w:t>番地</w:t>
      </w:r>
    </w:p>
    <w:p w:rsidR="00A37DB8" w:rsidRPr="001852DE" w:rsidRDefault="00A37DB8" w:rsidP="00A37DB8">
      <w:pPr>
        <w:rPr>
          <w:sz w:val="24"/>
        </w:rPr>
      </w:pPr>
      <w:r w:rsidRPr="001852DE">
        <w:rPr>
          <w:rFonts w:hint="eastAsia"/>
          <w:sz w:val="24"/>
        </w:rPr>
        <w:t xml:space="preserve">　　　　電話番号　</w:t>
      </w:r>
      <w:r w:rsidRPr="001852DE">
        <w:rPr>
          <w:rFonts w:hint="eastAsia"/>
          <w:sz w:val="24"/>
        </w:rPr>
        <w:t>0968-</w:t>
      </w:r>
      <w:r w:rsidR="00AC66C3" w:rsidRPr="001852DE">
        <w:rPr>
          <w:rFonts w:hint="eastAsia"/>
          <w:sz w:val="24"/>
        </w:rPr>
        <w:t>57</w:t>
      </w:r>
      <w:r w:rsidRPr="001852DE">
        <w:rPr>
          <w:rFonts w:hint="eastAsia"/>
          <w:sz w:val="24"/>
        </w:rPr>
        <w:t>-</w:t>
      </w:r>
      <w:r w:rsidR="00AC66C3" w:rsidRPr="001852DE">
        <w:rPr>
          <w:rFonts w:hint="eastAsia"/>
          <w:sz w:val="24"/>
        </w:rPr>
        <w:t>7622</w:t>
      </w:r>
      <w:r w:rsidRPr="001852DE">
        <w:rPr>
          <w:rFonts w:hint="eastAsia"/>
          <w:sz w:val="24"/>
        </w:rPr>
        <w:t xml:space="preserve">　　ファックス　</w:t>
      </w:r>
      <w:r w:rsidRPr="001852DE">
        <w:rPr>
          <w:rFonts w:hint="eastAsia"/>
          <w:sz w:val="24"/>
        </w:rPr>
        <w:t>0968-64-0940</w:t>
      </w:r>
    </w:p>
    <w:p w:rsidR="00AC66C3" w:rsidRPr="00186749" w:rsidRDefault="00A37DB8">
      <w:r w:rsidRPr="001852DE">
        <w:rPr>
          <w:rFonts w:hint="eastAsia"/>
          <w:sz w:val="24"/>
        </w:rPr>
        <w:t xml:space="preserve">　　　　電子メール　</w:t>
      </w:r>
      <w:hyperlink r:id="rId8" w:history="1">
        <w:r w:rsidR="00AC66C3" w:rsidRPr="001852DE">
          <w:rPr>
            <w:rStyle w:val="a7"/>
          </w:rPr>
          <w:t>sougouseisaku@city.arao.lg.jp</w:t>
        </w:r>
      </w:hyperlink>
    </w:p>
    <w:sectPr w:rsidR="00AC66C3" w:rsidRPr="00186749" w:rsidSect="00463B58">
      <w:headerReference w:type="default" r:id="rId9"/>
      <w:footerReference w:type="default" r:id="rId10"/>
      <w:pgSz w:w="11906" w:h="16838" w:code="9"/>
      <w:pgMar w:top="1134" w:right="1418" w:bottom="1418" w:left="1418" w:header="851" w:footer="794"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2FADC" w16cid:durableId="2231EA16"/>
  <w16cid:commentId w16cid:paraId="2B7EB106" w16cid:durableId="2231EA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4F" w:rsidRDefault="0069724F" w:rsidP="00FE1C90">
      <w:r>
        <w:separator/>
      </w:r>
    </w:p>
  </w:endnote>
  <w:endnote w:type="continuationSeparator" w:id="0">
    <w:p w:rsidR="0069724F" w:rsidRDefault="0069724F" w:rsidP="00FE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587364"/>
      <w:docPartObj>
        <w:docPartGallery w:val="Page Numbers (Bottom of Page)"/>
        <w:docPartUnique/>
      </w:docPartObj>
    </w:sdtPr>
    <w:sdtEndPr/>
    <w:sdtContent>
      <w:sdt>
        <w:sdtPr>
          <w:id w:val="1728636285"/>
          <w:docPartObj>
            <w:docPartGallery w:val="Page Numbers (Top of Page)"/>
            <w:docPartUnique/>
          </w:docPartObj>
        </w:sdtPr>
        <w:sdtEndPr/>
        <w:sdtContent>
          <w:p w:rsidR="0069724F" w:rsidRPr="00463B58" w:rsidRDefault="0069724F">
            <w:pPr>
              <w:pStyle w:val="a5"/>
              <w:jc w:val="center"/>
            </w:pPr>
            <w:r w:rsidRPr="00463B58">
              <w:rPr>
                <w:lang w:val="ja-JP"/>
              </w:rPr>
              <w:t xml:space="preserve"> </w:t>
            </w:r>
            <w:r w:rsidRPr="00463B58">
              <w:rPr>
                <w:bCs/>
                <w:sz w:val="24"/>
                <w:szCs w:val="24"/>
              </w:rPr>
              <w:fldChar w:fldCharType="begin"/>
            </w:r>
            <w:r w:rsidRPr="00463B58">
              <w:rPr>
                <w:bCs/>
              </w:rPr>
              <w:instrText>PAGE</w:instrText>
            </w:r>
            <w:r w:rsidRPr="00463B58">
              <w:rPr>
                <w:bCs/>
                <w:sz w:val="24"/>
                <w:szCs w:val="24"/>
              </w:rPr>
              <w:fldChar w:fldCharType="separate"/>
            </w:r>
            <w:r w:rsidR="00910871">
              <w:rPr>
                <w:bCs/>
                <w:noProof/>
              </w:rPr>
              <w:t>8</w:t>
            </w:r>
            <w:r w:rsidRPr="00463B58">
              <w:rPr>
                <w:bCs/>
                <w:sz w:val="24"/>
                <w:szCs w:val="24"/>
              </w:rPr>
              <w:fldChar w:fldCharType="end"/>
            </w:r>
            <w:r w:rsidRPr="00463B58">
              <w:rPr>
                <w:lang w:val="ja-JP"/>
              </w:rPr>
              <w:t xml:space="preserve"> / </w:t>
            </w:r>
            <w:r w:rsidRPr="00463B58">
              <w:rPr>
                <w:bCs/>
                <w:sz w:val="24"/>
                <w:szCs w:val="24"/>
              </w:rPr>
              <w:fldChar w:fldCharType="begin"/>
            </w:r>
            <w:r w:rsidRPr="00463B58">
              <w:rPr>
                <w:bCs/>
              </w:rPr>
              <w:instrText>NUMPAGES</w:instrText>
            </w:r>
            <w:r w:rsidRPr="00463B58">
              <w:rPr>
                <w:bCs/>
                <w:sz w:val="24"/>
                <w:szCs w:val="24"/>
              </w:rPr>
              <w:fldChar w:fldCharType="separate"/>
            </w:r>
            <w:r w:rsidR="00910871">
              <w:rPr>
                <w:bCs/>
                <w:noProof/>
              </w:rPr>
              <w:t>8</w:t>
            </w:r>
            <w:r w:rsidRPr="00463B58">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4F" w:rsidRDefault="0069724F" w:rsidP="00FE1C90">
      <w:r>
        <w:separator/>
      </w:r>
    </w:p>
  </w:footnote>
  <w:footnote w:type="continuationSeparator" w:id="0">
    <w:p w:rsidR="0069724F" w:rsidRDefault="0069724F" w:rsidP="00FE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24F" w:rsidRPr="00FE1C90" w:rsidRDefault="0069724F" w:rsidP="00FE1C90">
    <w:pPr>
      <w:pStyle w:val="a3"/>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5DE5"/>
    <w:multiLevelType w:val="hybridMultilevel"/>
    <w:tmpl w:val="B1D6D08E"/>
    <w:lvl w:ilvl="0" w:tplc="67D4BB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086068"/>
    <w:multiLevelType w:val="hybridMultilevel"/>
    <w:tmpl w:val="B1D6D08E"/>
    <w:lvl w:ilvl="0" w:tplc="67D4BB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9C04AD9"/>
    <w:multiLevelType w:val="hybridMultilevel"/>
    <w:tmpl w:val="B1D6D08E"/>
    <w:lvl w:ilvl="0" w:tplc="67D4BB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90"/>
    <w:rsid w:val="000001E0"/>
    <w:rsid w:val="0000087F"/>
    <w:rsid w:val="000025A0"/>
    <w:rsid w:val="00003330"/>
    <w:rsid w:val="00003E58"/>
    <w:rsid w:val="000074D6"/>
    <w:rsid w:val="00015417"/>
    <w:rsid w:val="000265F0"/>
    <w:rsid w:val="000345D5"/>
    <w:rsid w:val="00041D4F"/>
    <w:rsid w:val="000420F5"/>
    <w:rsid w:val="000442E3"/>
    <w:rsid w:val="0005133E"/>
    <w:rsid w:val="00060858"/>
    <w:rsid w:val="00062257"/>
    <w:rsid w:val="000622DE"/>
    <w:rsid w:val="000659B5"/>
    <w:rsid w:val="00067BB9"/>
    <w:rsid w:val="000705D6"/>
    <w:rsid w:val="000859A5"/>
    <w:rsid w:val="000902FE"/>
    <w:rsid w:val="00090FF1"/>
    <w:rsid w:val="00095314"/>
    <w:rsid w:val="00096E36"/>
    <w:rsid w:val="000A1C7B"/>
    <w:rsid w:val="000A5A75"/>
    <w:rsid w:val="000A678B"/>
    <w:rsid w:val="000A6A86"/>
    <w:rsid w:val="000A77CE"/>
    <w:rsid w:val="000B4460"/>
    <w:rsid w:val="000B6EA5"/>
    <w:rsid w:val="000C08E3"/>
    <w:rsid w:val="000C1BC6"/>
    <w:rsid w:val="000C4CAD"/>
    <w:rsid w:val="000C674A"/>
    <w:rsid w:val="000C735E"/>
    <w:rsid w:val="000C75B3"/>
    <w:rsid w:val="000D00CD"/>
    <w:rsid w:val="000E1F9E"/>
    <w:rsid w:val="000E65F0"/>
    <w:rsid w:val="001052A2"/>
    <w:rsid w:val="0011699D"/>
    <w:rsid w:val="001248D1"/>
    <w:rsid w:val="0013176A"/>
    <w:rsid w:val="00137313"/>
    <w:rsid w:val="0013792A"/>
    <w:rsid w:val="00140AFB"/>
    <w:rsid w:val="00144FB4"/>
    <w:rsid w:val="00152B18"/>
    <w:rsid w:val="00154400"/>
    <w:rsid w:val="00162EA2"/>
    <w:rsid w:val="00163691"/>
    <w:rsid w:val="00170CBD"/>
    <w:rsid w:val="001729EB"/>
    <w:rsid w:val="001768A9"/>
    <w:rsid w:val="00184061"/>
    <w:rsid w:val="001851CF"/>
    <w:rsid w:val="001852DE"/>
    <w:rsid w:val="00186749"/>
    <w:rsid w:val="001870D0"/>
    <w:rsid w:val="001B592A"/>
    <w:rsid w:val="001B5BDF"/>
    <w:rsid w:val="001C225A"/>
    <w:rsid w:val="001C4B5C"/>
    <w:rsid w:val="001C57DE"/>
    <w:rsid w:val="001C5C1A"/>
    <w:rsid w:val="001C7E98"/>
    <w:rsid w:val="001F02FF"/>
    <w:rsid w:val="001F4359"/>
    <w:rsid w:val="002043BE"/>
    <w:rsid w:val="00221B8C"/>
    <w:rsid w:val="0022662A"/>
    <w:rsid w:val="002267B8"/>
    <w:rsid w:val="00226B13"/>
    <w:rsid w:val="00227808"/>
    <w:rsid w:val="002311E8"/>
    <w:rsid w:val="002436CF"/>
    <w:rsid w:val="00246561"/>
    <w:rsid w:val="00251A20"/>
    <w:rsid w:val="002560A4"/>
    <w:rsid w:val="0027108C"/>
    <w:rsid w:val="00275BE6"/>
    <w:rsid w:val="002923C1"/>
    <w:rsid w:val="002A0A68"/>
    <w:rsid w:val="002A27E7"/>
    <w:rsid w:val="002A518A"/>
    <w:rsid w:val="002B0C49"/>
    <w:rsid w:val="002B1D23"/>
    <w:rsid w:val="002B4A38"/>
    <w:rsid w:val="002B5222"/>
    <w:rsid w:val="002C43B3"/>
    <w:rsid w:val="002C6216"/>
    <w:rsid w:val="002C741C"/>
    <w:rsid w:val="002D01AF"/>
    <w:rsid w:val="002E0464"/>
    <w:rsid w:val="002E500B"/>
    <w:rsid w:val="002E5061"/>
    <w:rsid w:val="003011CD"/>
    <w:rsid w:val="003216BB"/>
    <w:rsid w:val="0032667F"/>
    <w:rsid w:val="003267DD"/>
    <w:rsid w:val="0033237A"/>
    <w:rsid w:val="00332E5C"/>
    <w:rsid w:val="00335E32"/>
    <w:rsid w:val="00337724"/>
    <w:rsid w:val="00337DF6"/>
    <w:rsid w:val="00364878"/>
    <w:rsid w:val="0036621C"/>
    <w:rsid w:val="0036650B"/>
    <w:rsid w:val="00372102"/>
    <w:rsid w:val="003729B1"/>
    <w:rsid w:val="00373264"/>
    <w:rsid w:val="00374887"/>
    <w:rsid w:val="00374FBB"/>
    <w:rsid w:val="003813DC"/>
    <w:rsid w:val="0038396D"/>
    <w:rsid w:val="003926C3"/>
    <w:rsid w:val="00394E0E"/>
    <w:rsid w:val="003A6D1D"/>
    <w:rsid w:val="003D5394"/>
    <w:rsid w:val="003D60A8"/>
    <w:rsid w:val="003D7B87"/>
    <w:rsid w:val="003E44AB"/>
    <w:rsid w:val="003E6E5C"/>
    <w:rsid w:val="003F2A19"/>
    <w:rsid w:val="00411C95"/>
    <w:rsid w:val="00425C1D"/>
    <w:rsid w:val="004267DF"/>
    <w:rsid w:val="00426D38"/>
    <w:rsid w:val="004301F4"/>
    <w:rsid w:val="00431199"/>
    <w:rsid w:val="00433848"/>
    <w:rsid w:val="00447FAC"/>
    <w:rsid w:val="00452C67"/>
    <w:rsid w:val="00454C32"/>
    <w:rsid w:val="00461AC4"/>
    <w:rsid w:val="0046229B"/>
    <w:rsid w:val="00463B58"/>
    <w:rsid w:val="00467D2F"/>
    <w:rsid w:val="004762E0"/>
    <w:rsid w:val="00482BAA"/>
    <w:rsid w:val="004931E6"/>
    <w:rsid w:val="00494088"/>
    <w:rsid w:val="004A5868"/>
    <w:rsid w:val="004B159B"/>
    <w:rsid w:val="004B2126"/>
    <w:rsid w:val="004C0421"/>
    <w:rsid w:val="004E30A9"/>
    <w:rsid w:val="004E4C97"/>
    <w:rsid w:val="004F4FF6"/>
    <w:rsid w:val="004F64E2"/>
    <w:rsid w:val="00503EB4"/>
    <w:rsid w:val="00504CC0"/>
    <w:rsid w:val="00510ACC"/>
    <w:rsid w:val="0052316E"/>
    <w:rsid w:val="005257E7"/>
    <w:rsid w:val="00527325"/>
    <w:rsid w:val="00527B70"/>
    <w:rsid w:val="00533615"/>
    <w:rsid w:val="00536FD3"/>
    <w:rsid w:val="00541B38"/>
    <w:rsid w:val="00545DEE"/>
    <w:rsid w:val="005501D2"/>
    <w:rsid w:val="00551DAD"/>
    <w:rsid w:val="005537B5"/>
    <w:rsid w:val="00557528"/>
    <w:rsid w:val="00567990"/>
    <w:rsid w:val="00573003"/>
    <w:rsid w:val="00583FBF"/>
    <w:rsid w:val="00587664"/>
    <w:rsid w:val="005878B0"/>
    <w:rsid w:val="00590294"/>
    <w:rsid w:val="00593019"/>
    <w:rsid w:val="00594470"/>
    <w:rsid w:val="005A088F"/>
    <w:rsid w:val="005A4FD8"/>
    <w:rsid w:val="005A7B4A"/>
    <w:rsid w:val="005B13B6"/>
    <w:rsid w:val="005C2680"/>
    <w:rsid w:val="005C7B39"/>
    <w:rsid w:val="005C7D3A"/>
    <w:rsid w:val="005D3932"/>
    <w:rsid w:val="005D709A"/>
    <w:rsid w:val="005E073F"/>
    <w:rsid w:val="005E6975"/>
    <w:rsid w:val="005F2ACC"/>
    <w:rsid w:val="005F39A3"/>
    <w:rsid w:val="005F3BB9"/>
    <w:rsid w:val="0062783A"/>
    <w:rsid w:val="006332D2"/>
    <w:rsid w:val="006336B0"/>
    <w:rsid w:val="00635A52"/>
    <w:rsid w:val="0067003E"/>
    <w:rsid w:val="006779A4"/>
    <w:rsid w:val="00680814"/>
    <w:rsid w:val="00683AFB"/>
    <w:rsid w:val="006908EE"/>
    <w:rsid w:val="0069724F"/>
    <w:rsid w:val="006A3043"/>
    <w:rsid w:val="006A4B2F"/>
    <w:rsid w:val="006A58FC"/>
    <w:rsid w:val="006A6BF9"/>
    <w:rsid w:val="006B501D"/>
    <w:rsid w:val="006B6252"/>
    <w:rsid w:val="006B7894"/>
    <w:rsid w:val="006C1F02"/>
    <w:rsid w:val="006D308A"/>
    <w:rsid w:val="006D7D4C"/>
    <w:rsid w:val="006E1C9A"/>
    <w:rsid w:val="006E6B6D"/>
    <w:rsid w:val="006E78E9"/>
    <w:rsid w:val="006F18E5"/>
    <w:rsid w:val="006F2D8B"/>
    <w:rsid w:val="006F3CAC"/>
    <w:rsid w:val="006F50C0"/>
    <w:rsid w:val="007153C3"/>
    <w:rsid w:val="00721014"/>
    <w:rsid w:val="00723C40"/>
    <w:rsid w:val="00731B55"/>
    <w:rsid w:val="00733EBF"/>
    <w:rsid w:val="0074664B"/>
    <w:rsid w:val="007477A2"/>
    <w:rsid w:val="00753C9A"/>
    <w:rsid w:val="00756159"/>
    <w:rsid w:val="007736FB"/>
    <w:rsid w:val="00777690"/>
    <w:rsid w:val="00781BE5"/>
    <w:rsid w:val="00786C10"/>
    <w:rsid w:val="00792E10"/>
    <w:rsid w:val="00792F12"/>
    <w:rsid w:val="00796FB0"/>
    <w:rsid w:val="007A2847"/>
    <w:rsid w:val="007A5DD7"/>
    <w:rsid w:val="007B0A21"/>
    <w:rsid w:val="007B5BF7"/>
    <w:rsid w:val="007B7706"/>
    <w:rsid w:val="007C3FD0"/>
    <w:rsid w:val="007D0F07"/>
    <w:rsid w:val="007E007C"/>
    <w:rsid w:val="007E20D8"/>
    <w:rsid w:val="007E2AD0"/>
    <w:rsid w:val="007F0992"/>
    <w:rsid w:val="007F3922"/>
    <w:rsid w:val="007F5AF5"/>
    <w:rsid w:val="00801062"/>
    <w:rsid w:val="00806295"/>
    <w:rsid w:val="00810064"/>
    <w:rsid w:val="00810E0D"/>
    <w:rsid w:val="00815B7D"/>
    <w:rsid w:val="00816AE0"/>
    <w:rsid w:val="008225CC"/>
    <w:rsid w:val="00823DF8"/>
    <w:rsid w:val="00836511"/>
    <w:rsid w:val="0084086C"/>
    <w:rsid w:val="00843D91"/>
    <w:rsid w:val="008441B6"/>
    <w:rsid w:val="00845EA6"/>
    <w:rsid w:val="00846890"/>
    <w:rsid w:val="0085134A"/>
    <w:rsid w:val="00855F10"/>
    <w:rsid w:val="00856E9F"/>
    <w:rsid w:val="0086534F"/>
    <w:rsid w:val="008737DB"/>
    <w:rsid w:val="008900C5"/>
    <w:rsid w:val="00894C63"/>
    <w:rsid w:val="008A3B5D"/>
    <w:rsid w:val="008A47CF"/>
    <w:rsid w:val="008D6E41"/>
    <w:rsid w:val="008E78D6"/>
    <w:rsid w:val="008F5EAD"/>
    <w:rsid w:val="00902D04"/>
    <w:rsid w:val="009064EB"/>
    <w:rsid w:val="00907265"/>
    <w:rsid w:val="00907665"/>
    <w:rsid w:val="00910871"/>
    <w:rsid w:val="00917F2C"/>
    <w:rsid w:val="0092166C"/>
    <w:rsid w:val="00925B63"/>
    <w:rsid w:val="00925B81"/>
    <w:rsid w:val="00927042"/>
    <w:rsid w:val="0093212B"/>
    <w:rsid w:val="00942101"/>
    <w:rsid w:val="00942F33"/>
    <w:rsid w:val="00944D56"/>
    <w:rsid w:val="00945F9C"/>
    <w:rsid w:val="00946A25"/>
    <w:rsid w:val="00953C27"/>
    <w:rsid w:val="00961081"/>
    <w:rsid w:val="009659F3"/>
    <w:rsid w:val="00972880"/>
    <w:rsid w:val="00976342"/>
    <w:rsid w:val="009773A0"/>
    <w:rsid w:val="00985A02"/>
    <w:rsid w:val="00986101"/>
    <w:rsid w:val="00990892"/>
    <w:rsid w:val="009A3337"/>
    <w:rsid w:val="009A5851"/>
    <w:rsid w:val="009B58D7"/>
    <w:rsid w:val="009C35A3"/>
    <w:rsid w:val="009C4549"/>
    <w:rsid w:val="009D6C1F"/>
    <w:rsid w:val="009E74EC"/>
    <w:rsid w:val="009F0E86"/>
    <w:rsid w:val="00A05E68"/>
    <w:rsid w:val="00A077C5"/>
    <w:rsid w:val="00A14734"/>
    <w:rsid w:val="00A21156"/>
    <w:rsid w:val="00A2349D"/>
    <w:rsid w:val="00A26E94"/>
    <w:rsid w:val="00A316FE"/>
    <w:rsid w:val="00A3258D"/>
    <w:rsid w:val="00A37DB8"/>
    <w:rsid w:val="00A46F5B"/>
    <w:rsid w:val="00A53050"/>
    <w:rsid w:val="00A5585F"/>
    <w:rsid w:val="00A57C25"/>
    <w:rsid w:val="00A71FC7"/>
    <w:rsid w:val="00A75516"/>
    <w:rsid w:val="00A93593"/>
    <w:rsid w:val="00A93783"/>
    <w:rsid w:val="00A94C84"/>
    <w:rsid w:val="00AA43ED"/>
    <w:rsid w:val="00AB0D25"/>
    <w:rsid w:val="00AB1498"/>
    <w:rsid w:val="00AB2E52"/>
    <w:rsid w:val="00AB5078"/>
    <w:rsid w:val="00AB6039"/>
    <w:rsid w:val="00AB768C"/>
    <w:rsid w:val="00AC07D7"/>
    <w:rsid w:val="00AC66C3"/>
    <w:rsid w:val="00AC75D4"/>
    <w:rsid w:val="00AD4D6E"/>
    <w:rsid w:val="00AD6374"/>
    <w:rsid w:val="00AE14B0"/>
    <w:rsid w:val="00AF50A8"/>
    <w:rsid w:val="00AF589F"/>
    <w:rsid w:val="00B0243A"/>
    <w:rsid w:val="00B037C4"/>
    <w:rsid w:val="00B05AA0"/>
    <w:rsid w:val="00B228E9"/>
    <w:rsid w:val="00B24A79"/>
    <w:rsid w:val="00B24ECC"/>
    <w:rsid w:val="00B25C27"/>
    <w:rsid w:val="00B25FD2"/>
    <w:rsid w:val="00B27769"/>
    <w:rsid w:val="00B2783E"/>
    <w:rsid w:val="00B319A5"/>
    <w:rsid w:val="00B319B3"/>
    <w:rsid w:val="00B34EC6"/>
    <w:rsid w:val="00B35AC2"/>
    <w:rsid w:val="00B50A0F"/>
    <w:rsid w:val="00B57F6C"/>
    <w:rsid w:val="00B633DC"/>
    <w:rsid w:val="00B63C8E"/>
    <w:rsid w:val="00B656D8"/>
    <w:rsid w:val="00B661F6"/>
    <w:rsid w:val="00B67058"/>
    <w:rsid w:val="00B67718"/>
    <w:rsid w:val="00B731EF"/>
    <w:rsid w:val="00B76084"/>
    <w:rsid w:val="00B91758"/>
    <w:rsid w:val="00B937CC"/>
    <w:rsid w:val="00B95D7F"/>
    <w:rsid w:val="00B97EAF"/>
    <w:rsid w:val="00BA0DF2"/>
    <w:rsid w:val="00BA21DE"/>
    <w:rsid w:val="00BA2F97"/>
    <w:rsid w:val="00BB0260"/>
    <w:rsid w:val="00BB2392"/>
    <w:rsid w:val="00BC1889"/>
    <w:rsid w:val="00BC23BB"/>
    <w:rsid w:val="00BC4B2C"/>
    <w:rsid w:val="00BC51BA"/>
    <w:rsid w:val="00BE09BC"/>
    <w:rsid w:val="00BF455B"/>
    <w:rsid w:val="00BF689E"/>
    <w:rsid w:val="00C00BCF"/>
    <w:rsid w:val="00C02C2B"/>
    <w:rsid w:val="00C07A87"/>
    <w:rsid w:val="00C119C8"/>
    <w:rsid w:val="00C2587A"/>
    <w:rsid w:val="00C258BE"/>
    <w:rsid w:val="00C25BC2"/>
    <w:rsid w:val="00C30402"/>
    <w:rsid w:val="00C3181E"/>
    <w:rsid w:val="00C3338A"/>
    <w:rsid w:val="00C34950"/>
    <w:rsid w:val="00C3611E"/>
    <w:rsid w:val="00C40941"/>
    <w:rsid w:val="00C427D9"/>
    <w:rsid w:val="00C472A5"/>
    <w:rsid w:val="00C56B1C"/>
    <w:rsid w:val="00C6050D"/>
    <w:rsid w:val="00C60F11"/>
    <w:rsid w:val="00C73968"/>
    <w:rsid w:val="00C853C0"/>
    <w:rsid w:val="00C96144"/>
    <w:rsid w:val="00CA2AD5"/>
    <w:rsid w:val="00CA69E4"/>
    <w:rsid w:val="00CB0CA0"/>
    <w:rsid w:val="00CB6685"/>
    <w:rsid w:val="00CB79E5"/>
    <w:rsid w:val="00CC646D"/>
    <w:rsid w:val="00CD6F88"/>
    <w:rsid w:val="00CE2190"/>
    <w:rsid w:val="00CE3A03"/>
    <w:rsid w:val="00D10069"/>
    <w:rsid w:val="00D10B89"/>
    <w:rsid w:val="00D13AB4"/>
    <w:rsid w:val="00D1537C"/>
    <w:rsid w:val="00D20640"/>
    <w:rsid w:val="00D36C03"/>
    <w:rsid w:val="00D446A1"/>
    <w:rsid w:val="00D5126E"/>
    <w:rsid w:val="00D60522"/>
    <w:rsid w:val="00D67E22"/>
    <w:rsid w:val="00D67EC6"/>
    <w:rsid w:val="00D703B0"/>
    <w:rsid w:val="00D74567"/>
    <w:rsid w:val="00D759A4"/>
    <w:rsid w:val="00D7777F"/>
    <w:rsid w:val="00D84402"/>
    <w:rsid w:val="00D84D71"/>
    <w:rsid w:val="00D9030D"/>
    <w:rsid w:val="00D90A68"/>
    <w:rsid w:val="00D92CE4"/>
    <w:rsid w:val="00DA5B80"/>
    <w:rsid w:val="00DA5E89"/>
    <w:rsid w:val="00DB6564"/>
    <w:rsid w:val="00DB66E0"/>
    <w:rsid w:val="00DC60B2"/>
    <w:rsid w:val="00DC7A84"/>
    <w:rsid w:val="00DD6CD8"/>
    <w:rsid w:val="00DD6F57"/>
    <w:rsid w:val="00DE3142"/>
    <w:rsid w:val="00DE68AE"/>
    <w:rsid w:val="00DE703B"/>
    <w:rsid w:val="00DF2D9B"/>
    <w:rsid w:val="00E13115"/>
    <w:rsid w:val="00E20358"/>
    <w:rsid w:val="00E222DF"/>
    <w:rsid w:val="00E3391A"/>
    <w:rsid w:val="00E43D51"/>
    <w:rsid w:val="00E46642"/>
    <w:rsid w:val="00E50195"/>
    <w:rsid w:val="00E52633"/>
    <w:rsid w:val="00E53224"/>
    <w:rsid w:val="00E56DAB"/>
    <w:rsid w:val="00E61E94"/>
    <w:rsid w:val="00E643F8"/>
    <w:rsid w:val="00E65667"/>
    <w:rsid w:val="00E73089"/>
    <w:rsid w:val="00E76C6F"/>
    <w:rsid w:val="00E90BAD"/>
    <w:rsid w:val="00E971E2"/>
    <w:rsid w:val="00EB0181"/>
    <w:rsid w:val="00EC1864"/>
    <w:rsid w:val="00EC26C2"/>
    <w:rsid w:val="00EF4C75"/>
    <w:rsid w:val="00EF62C5"/>
    <w:rsid w:val="00F05503"/>
    <w:rsid w:val="00F0610E"/>
    <w:rsid w:val="00F130CE"/>
    <w:rsid w:val="00F20494"/>
    <w:rsid w:val="00F308BF"/>
    <w:rsid w:val="00F32BF9"/>
    <w:rsid w:val="00F46C0E"/>
    <w:rsid w:val="00F5072A"/>
    <w:rsid w:val="00F57667"/>
    <w:rsid w:val="00F6411D"/>
    <w:rsid w:val="00F6444E"/>
    <w:rsid w:val="00F653DF"/>
    <w:rsid w:val="00F66EDE"/>
    <w:rsid w:val="00F6730E"/>
    <w:rsid w:val="00F74719"/>
    <w:rsid w:val="00F74DF1"/>
    <w:rsid w:val="00F77E4C"/>
    <w:rsid w:val="00F86992"/>
    <w:rsid w:val="00F95CBD"/>
    <w:rsid w:val="00FA697C"/>
    <w:rsid w:val="00FA7A5C"/>
    <w:rsid w:val="00FA7BB5"/>
    <w:rsid w:val="00FB2838"/>
    <w:rsid w:val="00FC3BE8"/>
    <w:rsid w:val="00FD12BB"/>
    <w:rsid w:val="00FD4726"/>
    <w:rsid w:val="00FD590B"/>
    <w:rsid w:val="00FD5F14"/>
    <w:rsid w:val="00FE1C90"/>
    <w:rsid w:val="00FF12B4"/>
    <w:rsid w:val="00FF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92242BC"/>
  <w15:docId w15:val="{60C66F99-07E6-4363-9F24-751AC786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C90"/>
    <w:pPr>
      <w:tabs>
        <w:tab w:val="center" w:pos="4252"/>
        <w:tab w:val="right" w:pos="8504"/>
      </w:tabs>
      <w:snapToGrid w:val="0"/>
    </w:pPr>
  </w:style>
  <w:style w:type="character" w:customStyle="1" w:styleId="a4">
    <w:name w:val="ヘッダー (文字)"/>
    <w:basedOn w:val="a0"/>
    <w:link w:val="a3"/>
    <w:uiPriority w:val="99"/>
    <w:rsid w:val="00FE1C90"/>
  </w:style>
  <w:style w:type="paragraph" w:styleId="a5">
    <w:name w:val="footer"/>
    <w:basedOn w:val="a"/>
    <w:link w:val="a6"/>
    <w:uiPriority w:val="99"/>
    <w:unhideWhenUsed/>
    <w:rsid w:val="00FE1C90"/>
    <w:pPr>
      <w:tabs>
        <w:tab w:val="center" w:pos="4252"/>
        <w:tab w:val="right" w:pos="8504"/>
      </w:tabs>
      <w:snapToGrid w:val="0"/>
    </w:pPr>
  </w:style>
  <w:style w:type="character" w:customStyle="1" w:styleId="a6">
    <w:name w:val="フッター (文字)"/>
    <w:basedOn w:val="a0"/>
    <w:link w:val="a5"/>
    <w:uiPriority w:val="99"/>
    <w:rsid w:val="00FE1C90"/>
  </w:style>
  <w:style w:type="character" w:styleId="a7">
    <w:name w:val="Hyperlink"/>
    <w:basedOn w:val="a0"/>
    <w:uiPriority w:val="99"/>
    <w:unhideWhenUsed/>
    <w:rsid w:val="00C00BCF"/>
    <w:rPr>
      <w:color w:val="0000FF" w:themeColor="hyperlink"/>
      <w:u w:val="single"/>
    </w:rPr>
  </w:style>
  <w:style w:type="paragraph" w:styleId="a8">
    <w:name w:val="Balloon Text"/>
    <w:basedOn w:val="a"/>
    <w:link w:val="a9"/>
    <w:uiPriority w:val="99"/>
    <w:semiHidden/>
    <w:unhideWhenUsed/>
    <w:rsid w:val="007776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690"/>
    <w:rPr>
      <w:rFonts w:asciiTheme="majorHAnsi" w:eastAsiaTheme="majorEastAsia" w:hAnsiTheme="majorHAnsi" w:cstheme="majorBidi"/>
      <w:sz w:val="18"/>
      <w:szCs w:val="18"/>
    </w:rPr>
  </w:style>
  <w:style w:type="table" w:styleId="aa">
    <w:name w:val="Table Grid"/>
    <w:basedOn w:val="a1"/>
    <w:uiPriority w:val="59"/>
    <w:rsid w:val="00AF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3391A"/>
    <w:pPr>
      <w:ind w:leftChars="400" w:left="840"/>
    </w:pPr>
  </w:style>
  <w:style w:type="character" w:styleId="ac">
    <w:name w:val="annotation reference"/>
    <w:basedOn w:val="a0"/>
    <w:uiPriority w:val="99"/>
    <w:semiHidden/>
    <w:unhideWhenUsed/>
    <w:rsid w:val="00482BAA"/>
    <w:rPr>
      <w:sz w:val="18"/>
      <w:szCs w:val="18"/>
    </w:rPr>
  </w:style>
  <w:style w:type="paragraph" w:styleId="ad">
    <w:name w:val="annotation text"/>
    <w:basedOn w:val="a"/>
    <w:link w:val="ae"/>
    <w:uiPriority w:val="99"/>
    <w:semiHidden/>
    <w:unhideWhenUsed/>
    <w:rsid w:val="00482BAA"/>
    <w:pPr>
      <w:jc w:val="left"/>
    </w:pPr>
  </w:style>
  <w:style w:type="character" w:customStyle="1" w:styleId="ae">
    <w:name w:val="コメント文字列 (文字)"/>
    <w:basedOn w:val="a0"/>
    <w:link w:val="ad"/>
    <w:uiPriority w:val="99"/>
    <w:semiHidden/>
    <w:rsid w:val="00482BAA"/>
  </w:style>
  <w:style w:type="paragraph" w:styleId="af">
    <w:name w:val="annotation subject"/>
    <w:basedOn w:val="ad"/>
    <w:next w:val="ad"/>
    <w:link w:val="af0"/>
    <w:uiPriority w:val="99"/>
    <w:semiHidden/>
    <w:unhideWhenUsed/>
    <w:rsid w:val="00482BAA"/>
    <w:rPr>
      <w:b/>
      <w:bCs/>
    </w:rPr>
  </w:style>
  <w:style w:type="character" w:customStyle="1" w:styleId="af0">
    <w:name w:val="コメント内容 (文字)"/>
    <w:basedOn w:val="ae"/>
    <w:link w:val="af"/>
    <w:uiPriority w:val="99"/>
    <w:semiHidden/>
    <w:rsid w:val="00482BAA"/>
    <w:rPr>
      <w:b/>
      <w:bCs/>
    </w:rPr>
  </w:style>
  <w:style w:type="paragraph" w:styleId="af1">
    <w:name w:val="Revision"/>
    <w:hidden/>
    <w:uiPriority w:val="99"/>
    <w:semiHidden/>
    <w:rsid w:val="0099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97050">
      <w:bodyDiv w:val="1"/>
      <w:marLeft w:val="0"/>
      <w:marRight w:val="0"/>
      <w:marTop w:val="0"/>
      <w:marBottom w:val="0"/>
      <w:divBdr>
        <w:top w:val="none" w:sz="0" w:space="0" w:color="auto"/>
        <w:left w:val="none" w:sz="0" w:space="0" w:color="auto"/>
        <w:bottom w:val="none" w:sz="0" w:space="0" w:color="auto"/>
        <w:right w:val="none" w:sz="0" w:space="0" w:color="auto"/>
      </w:divBdr>
    </w:div>
    <w:div w:id="16049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sougouseisaku@city.arao.lg.jp"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6" Type="http://schemas.microsoft.com/office/2016/09/relationships/commentsIds" Target="commentsId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1920-D2CB-4F81-A0D8-C8808CDBD500}">
  <ds:schemaRefs>
    <ds:schemaRef ds:uri="http://schemas.openxmlformats.org/officeDocument/2006/bibliography"/>
  </ds:schemaRefs>
</ds:datastoreItem>
</file>