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4E040" w14:textId="29B1AAC1" w:rsidR="006920E0" w:rsidRPr="00B073FA" w:rsidRDefault="006920E0" w:rsidP="006920E0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</w:t>
      </w:r>
      <w:r w:rsidR="00B073F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２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</w:t>
      </w:r>
      <w:r w:rsidR="00B073F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①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</w:t>
      </w:r>
      <w:r w:rsidR="001B760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ロ</w:t>
      </w:r>
      <w:r w:rsidR="009B1EF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</w:p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3"/>
      </w:tblGrid>
      <w:tr w:rsidR="006920E0" w:rsidRPr="006D54A0" w14:paraId="4AFC9FBA" w14:textId="77777777" w:rsidTr="007B3300">
        <w:trPr>
          <w:trHeight w:val="854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A5EF" w14:textId="578667D9" w:rsidR="006920E0" w:rsidRPr="006D54A0" w:rsidRDefault="00E03C48" w:rsidP="00B718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 w:rsidRPr="006D54A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中小企業信用保険法第２条第５</w:t>
            </w:r>
            <w:r w:rsidR="006920E0" w:rsidRPr="006D54A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項第</w:t>
            </w:r>
            <w:r w:rsidR="00B073FA" w:rsidRPr="006D54A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２</w:t>
            </w:r>
            <w:r w:rsidR="006920E0" w:rsidRPr="006D54A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号</w:t>
            </w:r>
            <w:r w:rsidR="001B7604" w:rsidRPr="006D54A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ロ</w:t>
            </w:r>
            <w:r w:rsidR="00B073FA" w:rsidRPr="006D54A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の</w:t>
            </w:r>
            <w:r w:rsidR="006920E0" w:rsidRPr="006D54A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規定による認定申請書</w:t>
            </w:r>
          </w:p>
          <w:p w14:paraId="04397B86" w14:textId="77777777" w:rsidR="007D5C34" w:rsidRPr="006D54A0" w:rsidRDefault="007D5C34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</w:p>
          <w:p w14:paraId="2C4471E9" w14:textId="77777777" w:rsidR="006920E0" w:rsidRPr="006D54A0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spacing w:val="16"/>
                <w:kern w:val="0"/>
                <w:szCs w:val="21"/>
              </w:rPr>
            </w:pPr>
            <w:r w:rsidRPr="006D54A0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Pr="006D54A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="007B3300" w:rsidRPr="006D54A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AD1AAC" w:rsidRPr="006D54A0">
              <w:rPr>
                <w:rFonts w:asciiTheme="majorEastAsia" w:eastAsiaTheme="majorEastAsia" w:hAnsiTheme="majorEastAsia" w:cs="ＭＳ ゴシック" w:hint="eastAsia"/>
                <w:kern w:val="0"/>
                <w:szCs w:val="21"/>
              </w:rPr>
              <w:t xml:space="preserve">　　</w:t>
            </w:r>
            <w:r w:rsidRPr="006D54A0">
              <w:rPr>
                <w:rFonts w:asciiTheme="majorEastAsia" w:eastAsiaTheme="majorEastAsia" w:hAnsiTheme="majorEastAsia" w:cs="ＭＳ ゴシック" w:hint="eastAsia"/>
                <w:kern w:val="0"/>
                <w:szCs w:val="21"/>
              </w:rPr>
              <w:t xml:space="preserve">　　年　　月　　日</w:t>
            </w:r>
          </w:p>
          <w:p w14:paraId="58D2D441" w14:textId="77777777" w:rsidR="007D5C34" w:rsidRPr="006D54A0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 w:rsidRPr="006D54A0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</w:t>
            </w:r>
            <w:r w:rsidR="007D5C34" w:rsidRPr="006D54A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6D54A0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</w:t>
            </w:r>
            <w:r w:rsidR="000F579F" w:rsidRPr="006D54A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荒尾市長</w:t>
            </w:r>
            <w:r w:rsidR="008F67BC" w:rsidRPr="006D54A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14:paraId="2B25AEEF" w14:textId="77777777" w:rsidR="006920E0" w:rsidRPr="006D54A0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14:paraId="5FB4E130" w14:textId="77777777" w:rsidR="006920E0" w:rsidRPr="006D54A0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6D54A0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6D54A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6D54A0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</w:t>
            </w:r>
            <w:r w:rsidR="007B3300" w:rsidRPr="006D54A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6D54A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申請者</w:t>
            </w:r>
            <w:r w:rsidRPr="006D54A0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</w:t>
            </w:r>
            <w:r w:rsidR="007B3300" w:rsidRPr="006D54A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6D54A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6D54A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</w:t>
            </w:r>
            <w:r w:rsidR="007B3300" w:rsidRPr="006D54A0">
              <w:rPr>
                <w:rFonts w:asciiTheme="majorEastAsia" w:eastAsiaTheme="majorEastAsia" w:hAnsiTheme="majorEastAsia" w:cs="ＭＳ ゴシック" w:hint="eastAsia"/>
                <w:color w:val="FF0000"/>
                <w:kern w:val="0"/>
                <w:szCs w:val="21"/>
                <w:u w:val="single" w:color="000000"/>
              </w:rPr>
              <w:t xml:space="preserve">　　　　　　　　</w:t>
            </w:r>
            <w:r w:rsidRPr="006D54A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</w:p>
          <w:p w14:paraId="392FCA86" w14:textId="77777777" w:rsidR="007B3300" w:rsidRPr="006D54A0" w:rsidRDefault="007B330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14:paraId="79795995" w14:textId="77777777" w:rsidR="006920E0" w:rsidRPr="006D54A0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6D54A0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6D54A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6D54A0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6D54A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6D54A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7B3300" w:rsidRPr="006D54A0">
              <w:rPr>
                <w:rFonts w:asciiTheme="majorEastAsia" w:eastAsiaTheme="majorEastAsia" w:hAnsiTheme="majorEastAsia" w:cs="ＭＳ ゴシック" w:hint="eastAsia"/>
                <w:color w:val="FF0000"/>
                <w:kern w:val="0"/>
                <w:szCs w:val="21"/>
                <w:u w:val="single" w:color="000000"/>
              </w:rPr>
              <w:t xml:space="preserve">　　　　　　　　　　　　　</w:t>
            </w:r>
            <w:r w:rsidR="008F67BC" w:rsidRPr="006D54A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14:paraId="3F6EA057" w14:textId="77777777" w:rsidR="006920E0" w:rsidRPr="006D54A0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14:paraId="6390EE61" w14:textId="0E316E8E" w:rsidR="001B7604" w:rsidRPr="006D54A0" w:rsidRDefault="006920E0" w:rsidP="001B76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 w:rsidRPr="006D54A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B073FA" w:rsidRPr="006D54A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</w:t>
            </w:r>
            <w:r w:rsidR="00B073FA" w:rsidRPr="006D54A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が、</w:t>
            </w:r>
            <w:r w:rsidR="00B073FA" w:rsidRPr="006D54A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　</w:t>
            </w:r>
            <w:r w:rsidR="00B073FA" w:rsidRPr="006D54A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年</w:t>
            </w:r>
            <w:r w:rsidR="00B073FA" w:rsidRPr="006D54A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B073FA" w:rsidRPr="006D54A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月</w:t>
            </w:r>
            <w:r w:rsidR="00B073FA" w:rsidRPr="006D54A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B073FA" w:rsidRPr="006D54A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日から</w:t>
            </w:r>
            <w:r w:rsidR="00B073FA" w:rsidRPr="006D54A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</w:t>
            </w:r>
            <w:r w:rsidR="00B718D5" w:rsidRPr="006D54A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>(注)</w:t>
            </w:r>
            <w:r w:rsidR="00B073FA" w:rsidRPr="006D54A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を行っていることにより、下記のとおり同事業者との</w:t>
            </w:r>
            <w:r w:rsidR="001B7604" w:rsidRPr="006D54A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間接的な</w:t>
            </w:r>
            <w:r w:rsidR="001B7604" w:rsidRPr="006D54A0">
              <w:rPr>
                <w:rFonts w:asciiTheme="majorEastAsia" w:eastAsiaTheme="majorEastAsia" w:hAnsiTheme="majorEastAsia" w:hint="eastAsia"/>
                <w:szCs w:val="21"/>
              </w:rPr>
              <w:t>取引の連鎖関係について売上高等の減少が生じているため、経営の安定に支障が生じておりますので、中小企業信用保険法第２条第５項第２号ロの規定に基づき認定されるようお願いします。</w:t>
            </w:r>
            <w:r w:rsidR="001B7604" w:rsidRPr="006D54A0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</w:p>
          <w:p w14:paraId="25277E9B" w14:textId="77777777" w:rsidR="006920E0" w:rsidRPr="006D54A0" w:rsidRDefault="006920E0" w:rsidP="006920E0">
            <w:pPr>
              <w:pStyle w:val="af8"/>
              <w:rPr>
                <w:rFonts w:asciiTheme="majorEastAsia" w:eastAsiaTheme="majorEastAsia" w:hAnsiTheme="majorEastAsia"/>
              </w:rPr>
            </w:pPr>
            <w:r w:rsidRPr="006D54A0">
              <w:rPr>
                <w:rFonts w:asciiTheme="majorEastAsia" w:eastAsiaTheme="majorEastAsia" w:hAnsiTheme="majorEastAsia" w:hint="eastAsia"/>
              </w:rPr>
              <w:t>記</w:t>
            </w:r>
          </w:p>
          <w:p w14:paraId="72E00E2F" w14:textId="26811BE7" w:rsidR="006920E0" w:rsidRPr="006D54A0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14:paraId="188D21CE" w14:textId="2EAD34D0" w:rsidR="006920E0" w:rsidRPr="006D54A0" w:rsidRDefault="00B073FA" w:rsidP="00B073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605" w:hangingChars="250" w:hanging="605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6D54A0">
              <w:rPr>
                <w:rFonts w:asciiTheme="majorEastAsia" w:eastAsiaTheme="majorEastAsia" w:hAnsiTheme="majorEastAsia" w:hint="eastAsia"/>
                <w:color w:val="000000"/>
                <w:spacing w:val="16"/>
                <w:kern w:val="0"/>
                <w:szCs w:val="21"/>
              </w:rPr>
              <w:t xml:space="preserve">１　</w:t>
            </w:r>
            <w:r w:rsidRPr="006D54A0"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  <w:u w:val="single"/>
              </w:rPr>
              <w:t xml:space="preserve">            </w:t>
            </w:r>
            <w:r w:rsidRPr="006D54A0">
              <w:rPr>
                <w:rFonts w:asciiTheme="majorEastAsia" w:eastAsiaTheme="majorEastAsia" w:hAnsiTheme="majorEastAsia" w:hint="eastAsia"/>
                <w:color w:val="000000"/>
                <w:spacing w:val="16"/>
                <w:kern w:val="0"/>
                <w:szCs w:val="21"/>
              </w:rPr>
              <w:t xml:space="preserve">に対する取引依存度　　　　　　</w:t>
            </w:r>
            <w:r w:rsidR="00314ED0" w:rsidRPr="006D54A0">
              <w:rPr>
                <w:rFonts w:asciiTheme="majorEastAsia" w:eastAsiaTheme="majorEastAsia" w:hAnsiTheme="majorEastAsia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Pr="006D54A0">
              <w:rPr>
                <w:rFonts w:asciiTheme="majorEastAsia" w:eastAsiaTheme="majorEastAsia" w:hAnsiTheme="majorEastAsia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　</w:t>
            </w:r>
            <w:r w:rsidR="00314ED0" w:rsidRPr="006D54A0">
              <w:rPr>
                <w:rFonts w:asciiTheme="majorEastAsia" w:eastAsiaTheme="majorEastAsia" w:hAnsiTheme="majorEastAsia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</w:t>
            </w:r>
            <w:r w:rsidRPr="006D54A0">
              <w:rPr>
                <w:rFonts w:asciiTheme="majorEastAsia" w:eastAsiaTheme="majorEastAsia" w:hAnsiTheme="majorEastAsia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　　</w:t>
            </w:r>
            <w:r w:rsidR="00314ED0" w:rsidRPr="006D54A0">
              <w:rPr>
                <w:rFonts w:asciiTheme="majorEastAsia" w:eastAsiaTheme="majorEastAsia" w:hAnsiTheme="majorEastAsia" w:hint="eastAsia"/>
                <w:color w:val="000000"/>
                <w:spacing w:val="16"/>
                <w:kern w:val="0"/>
                <w:szCs w:val="21"/>
                <w:u w:val="single"/>
              </w:rPr>
              <w:t>％（Ａ／Ｂ）</w:t>
            </w:r>
          </w:p>
          <w:p w14:paraId="7604D890" w14:textId="77777777" w:rsidR="00B073FA" w:rsidRPr="006D54A0" w:rsidRDefault="00B073FA" w:rsidP="00B073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605" w:hangingChars="250" w:hanging="605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14:paraId="68AA48BF" w14:textId="52A77832" w:rsidR="00314ED0" w:rsidRPr="006D54A0" w:rsidRDefault="00314ED0" w:rsidP="00B073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605" w:hangingChars="250" w:hanging="605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6D54A0">
              <w:rPr>
                <w:rFonts w:asciiTheme="majorEastAsia" w:eastAsiaTheme="majorEastAsia" w:hAnsiTheme="majorEastAsia" w:hint="eastAsia"/>
                <w:color w:val="000000"/>
                <w:spacing w:val="16"/>
                <w:kern w:val="0"/>
                <w:szCs w:val="21"/>
              </w:rPr>
              <w:t xml:space="preserve">　Ａ　　　　年　　月　　日から　　　年　　月　　日までの</w:t>
            </w:r>
            <w:r w:rsidRPr="006D54A0"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  <w:u w:val="single"/>
              </w:rPr>
              <w:t xml:space="preserve">  </w:t>
            </w:r>
            <w:r w:rsidRPr="006D54A0">
              <w:rPr>
                <w:rFonts w:asciiTheme="majorEastAsia" w:eastAsiaTheme="majorEastAsia" w:hAnsiTheme="majorEastAsia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</w:t>
            </w:r>
            <w:r w:rsidRPr="006D54A0"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  <w:u w:val="single"/>
              </w:rPr>
              <w:t xml:space="preserve">          </w:t>
            </w:r>
            <w:r w:rsidRPr="006D54A0">
              <w:rPr>
                <w:rFonts w:asciiTheme="majorEastAsia" w:eastAsiaTheme="majorEastAsia" w:hAnsiTheme="majorEastAsia" w:hint="eastAsia"/>
                <w:color w:val="000000"/>
                <w:spacing w:val="16"/>
                <w:kern w:val="0"/>
                <w:szCs w:val="21"/>
              </w:rPr>
              <w:t>に</w:t>
            </w:r>
          </w:p>
          <w:p w14:paraId="2BCDAF52" w14:textId="245EC6C8" w:rsidR="00314ED0" w:rsidRPr="006D54A0" w:rsidRDefault="001B7604" w:rsidP="001B76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84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6D54A0">
              <w:rPr>
                <w:rFonts w:asciiTheme="majorEastAsia" w:eastAsiaTheme="majorEastAsia" w:hAnsiTheme="majorEastAsia" w:hint="eastAsia"/>
                <w:color w:val="000000"/>
                <w:spacing w:val="16"/>
                <w:kern w:val="0"/>
                <w:szCs w:val="21"/>
              </w:rPr>
              <w:t>関連</w:t>
            </w:r>
            <w:r w:rsidR="00314ED0" w:rsidRPr="006D54A0">
              <w:rPr>
                <w:rFonts w:asciiTheme="majorEastAsia" w:eastAsiaTheme="majorEastAsia" w:hAnsiTheme="majorEastAsia" w:hint="eastAsia"/>
                <w:color w:val="000000"/>
                <w:spacing w:val="16"/>
                <w:kern w:val="0"/>
                <w:szCs w:val="21"/>
              </w:rPr>
              <w:t xml:space="preserve">する取引額等　　　　　　　　　　　　　　　</w:t>
            </w:r>
            <w:r w:rsidR="00314ED0" w:rsidRPr="006D54A0">
              <w:rPr>
                <w:rFonts w:asciiTheme="majorEastAsia" w:eastAsiaTheme="majorEastAsia" w:hAnsiTheme="majorEastAsia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　　　　　　　　　　円</w:t>
            </w:r>
          </w:p>
          <w:p w14:paraId="6FC0965B" w14:textId="6CD7B63D" w:rsidR="00314ED0" w:rsidRPr="006D54A0" w:rsidRDefault="00314ED0" w:rsidP="00314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  <w:u w:val="single"/>
              </w:rPr>
            </w:pPr>
            <w:r w:rsidRPr="006D54A0">
              <w:rPr>
                <w:rFonts w:asciiTheme="majorEastAsia" w:eastAsiaTheme="majorEastAsia" w:hAnsiTheme="majorEastAsia" w:hint="eastAsia"/>
                <w:color w:val="000000"/>
                <w:spacing w:val="16"/>
                <w:kern w:val="0"/>
                <w:szCs w:val="21"/>
              </w:rPr>
              <w:t xml:space="preserve">　Ｂ　上記期間中の全取引額等　　　　　　　　　　　</w:t>
            </w:r>
            <w:r w:rsidRPr="006D54A0">
              <w:rPr>
                <w:rFonts w:asciiTheme="majorEastAsia" w:eastAsiaTheme="majorEastAsia" w:hAnsiTheme="majorEastAsia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　　　　　　　　　　円</w:t>
            </w:r>
          </w:p>
          <w:p w14:paraId="3DC6359A" w14:textId="77777777" w:rsidR="00B718D5" w:rsidRPr="006D54A0" w:rsidRDefault="00B718D5" w:rsidP="00B718D5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3D86604A" w14:textId="27CDAA14" w:rsidR="00B718D5" w:rsidRPr="006D54A0" w:rsidRDefault="00B718D5" w:rsidP="00B718D5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54A0">
              <w:rPr>
                <w:rFonts w:asciiTheme="majorEastAsia" w:eastAsiaTheme="majorEastAsia" w:hAnsiTheme="majorEastAsia" w:hint="eastAsia"/>
                <w:sz w:val="21"/>
                <w:szCs w:val="21"/>
              </w:rPr>
              <w:t>２　売上高等</w:t>
            </w:r>
            <w:r w:rsidRPr="006D54A0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</w:p>
          <w:p w14:paraId="6728BB71" w14:textId="70FF8D2D" w:rsidR="00B718D5" w:rsidRPr="006D54A0" w:rsidRDefault="00B718D5" w:rsidP="00B718D5">
            <w:pPr>
              <w:pStyle w:val="Default"/>
              <w:ind w:firstLineChars="200" w:firstLine="42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54A0">
              <w:rPr>
                <w:rFonts w:asciiTheme="majorEastAsia" w:eastAsiaTheme="majorEastAsia" w:hAnsiTheme="majorEastAsia" w:hint="eastAsia"/>
                <w:sz w:val="21"/>
                <w:szCs w:val="21"/>
              </w:rPr>
              <w:t>（イ）最近１か月間の売上高等</w:t>
            </w:r>
            <w:r w:rsidRPr="006D54A0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</w:p>
          <w:p w14:paraId="20ABBF9C" w14:textId="3DE4C952" w:rsidR="00B718D5" w:rsidRPr="006D54A0" w:rsidRDefault="00B718D5" w:rsidP="00B718D5">
            <w:pPr>
              <w:pStyle w:val="Default"/>
              <w:ind w:firstLineChars="2800" w:firstLine="5880"/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</w:pPr>
            <w:r w:rsidRPr="006D54A0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 xml:space="preserve">減少率　　　　　　</w:t>
            </w:r>
            <w:r w:rsidRPr="006D54A0"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  <w:t xml:space="preserve"> </w:t>
            </w:r>
            <w:r w:rsidRPr="006D54A0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>％（実績）</w:t>
            </w:r>
            <w:r w:rsidRPr="006D54A0"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  <w:t xml:space="preserve"> </w:t>
            </w:r>
          </w:p>
          <w:p w14:paraId="77E28A2D" w14:textId="77777777" w:rsidR="00B718D5" w:rsidRPr="006D54A0" w:rsidRDefault="00B718D5" w:rsidP="00B718D5">
            <w:pPr>
              <w:pStyle w:val="Default"/>
              <w:ind w:firstLineChars="600" w:firstLine="1260"/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</w:pPr>
            <w:r w:rsidRPr="006D54A0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>Ｄ－Ｃ</w:t>
            </w:r>
            <w:r w:rsidRPr="006D54A0"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  <w:t xml:space="preserve"> </w:t>
            </w:r>
          </w:p>
          <w:p w14:paraId="48DBDDA1" w14:textId="18027D5C" w:rsidR="00B718D5" w:rsidRPr="006D54A0" w:rsidRDefault="00B718D5" w:rsidP="00B718D5">
            <w:pPr>
              <w:pStyle w:val="Default"/>
              <w:ind w:firstLineChars="700" w:firstLine="147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54A0">
              <w:rPr>
                <w:rFonts w:asciiTheme="majorEastAsia" w:eastAsiaTheme="majorEastAsia" w:hAnsiTheme="majorEastAsia" w:hint="eastAsia"/>
                <w:sz w:val="21"/>
                <w:szCs w:val="21"/>
              </w:rPr>
              <w:t>Ｄ</w:t>
            </w:r>
            <w:r w:rsidRPr="006D54A0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6D54A0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×</w:t>
            </w:r>
            <w:r w:rsidRPr="006D54A0">
              <w:rPr>
                <w:rFonts w:asciiTheme="majorEastAsia" w:eastAsiaTheme="majorEastAsia" w:hAnsiTheme="majorEastAsia"/>
                <w:sz w:val="21"/>
                <w:szCs w:val="21"/>
              </w:rPr>
              <w:t xml:space="preserve">100 </w:t>
            </w:r>
          </w:p>
          <w:p w14:paraId="5FC7C89F" w14:textId="77777777" w:rsidR="00B718D5" w:rsidRPr="006D54A0" w:rsidRDefault="00B718D5" w:rsidP="00B718D5">
            <w:pPr>
              <w:pStyle w:val="Default"/>
              <w:ind w:firstLineChars="400" w:firstLine="84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54A0">
              <w:rPr>
                <w:rFonts w:asciiTheme="majorEastAsia" w:eastAsiaTheme="majorEastAsia" w:hAnsiTheme="majorEastAsia" w:hint="eastAsia"/>
                <w:sz w:val="21"/>
                <w:szCs w:val="21"/>
              </w:rPr>
              <w:t>Ｃ：事業活動の制限を受けた後最近１か月間の売上高等</w:t>
            </w:r>
            <w:r w:rsidRPr="006D54A0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</w:p>
          <w:p w14:paraId="5CB8D2D8" w14:textId="1FAFA5D4" w:rsidR="00B718D5" w:rsidRPr="006D54A0" w:rsidRDefault="00B718D5" w:rsidP="00B718D5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54A0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　　　　　　　　　　　　　　　　　　　　　　　　　　　</w:t>
            </w:r>
            <w:r w:rsidRPr="006D54A0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 xml:space="preserve">　　　　　　　 　円</w:t>
            </w:r>
            <w:r w:rsidRPr="006D54A0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</w:p>
          <w:p w14:paraId="397D8E72" w14:textId="77777777" w:rsidR="00B718D5" w:rsidRPr="006D54A0" w:rsidRDefault="00B718D5" w:rsidP="00B718D5">
            <w:pPr>
              <w:pStyle w:val="Default"/>
              <w:ind w:firstLineChars="400" w:firstLine="84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54A0">
              <w:rPr>
                <w:rFonts w:asciiTheme="majorEastAsia" w:eastAsiaTheme="majorEastAsia" w:hAnsiTheme="majorEastAsia" w:hint="eastAsia"/>
                <w:sz w:val="21"/>
                <w:szCs w:val="21"/>
              </w:rPr>
              <w:t>Ｄ：Ｃの期間に対応する前年１か月間の売上高等</w:t>
            </w:r>
            <w:r w:rsidRPr="006D54A0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</w:p>
          <w:p w14:paraId="20CE8D6C" w14:textId="6B1ABC51" w:rsidR="00B718D5" w:rsidRPr="006D54A0" w:rsidRDefault="00B718D5" w:rsidP="00B718D5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</w:pPr>
            <w:r w:rsidRPr="006D54A0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　　　　　　　　　　　　　　　　　　　　　　　 　　　 </w:t>
            </w:r>
            <w:r w:rsidRPr="006D54A0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 xml:space="preserve">　　　 　　　　　円</w:t>
            </w:r>
          </w:p>
          <w:p w14:paraId="2F143231" w14:textId="77777777" w:rsidR="00B718D5" w:rsidRPr="006D54A0" w:rsidRDefault="00B718D5" w:rsidP="00B718D5">
            <w:pPr>
              <w:pStyle w:val="Default"/>
              <w:ind w:firstLineChars="200" w:firstLine="42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54A0">
              <w:rPr>
                <w:rFonts w:asciiTheme="majorEastAsia" w:eastAsiaTheme="majorEastAsia" w:hAnsiTheme="majorEastAsia" w:hint="eastAsia"/>
                <w:sz w:val="21"/>
                <w:szCs w:val="21"/>
              </w:rPr>
              <w:t>（ロ）（イ）の期間も含めた今後３か月間の売上高等</w:t>
            </w:r>
            <w:r w:rsidRPr="006D54A0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</w:p>
          <w:p w14:paraId="34D63FFE" w14:textId="501AD954" w:rsidR="00B718D5" w:rsidRPr="006D54A0" w:rsidRDefault="00B718D5" w:rsidP="00B718D5">
            <w:pPr>
              <w:pStyle w:val="Default"/>
              <w:ind w:firstLineChars="2800" w:firstLine="5880"/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</w:pPr>
            <w:r w:rsidRPr="006D54A0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 xml:space="preserve">減少率　　　　</w:t>
            </w:r>
            <w:r w:rsidRPr="006D54A0"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  <w:t xml:space="preserve"> </w:t>
            </w:r>
            <w:r w:rsidRPr="006D54A0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>％（実績見込み）</w:t>
            </w:r>
            <w:r w:rsidRPr="006D54A0"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  <w:t xml:space="preserve"> </w:t>
            </w:r>
          </w:p>
          <w:p w14:paraId="1A61C3F9" w14:textId="77777777" w:rsidR="00B718D5" w:rsidRPr="006D54A0" w:rsidRDefault="00B718D5" w:rsidP="00B718D5">
            <w:pPr>
              <w:pStyle w:val="Default"/>
              <w:ind w:firstLineChars="800" w:firstLine="1680"/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</w:pPr>
            <w:r w:rsidRPr="006D54A0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>（Ｄ＋Ｆ）－（Ｃ＋Ｅ）</w:t>
            </w:r>
            <w:r w:rsidRPr="006D54A0"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  <w:t xml:space="preserve"> </w:t>
            </w:r>
          </w:p>
          <w:p w14:paraId="33A7F2FC" w14:textId="673F66D7" w:rsidR="00B718D5" w:rsidRPr="006D54A0" w:rsidRDefault="00B718D5" w:rsidP="00B718D5">
            <w:pPr>
              <w:pStyle w:val="Default"/>
              <w:ind w:firstLineChars="1200" w:firstLine="252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54A0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Ｄ＋Ｆ　　　　　</w:t>
            </w:r>
            <w:r w:rsidRPr="006D54A0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6D54A0">
              <w:rPr>
                <w:rFonts w:asciiTheme="majorEastAsia" w:eastAsiaTheme="majorEastAsia" w:hAnsiTheme="majorEastAsia" w:hint="eastAsia"/>
                <w:sz w:val="21"/>
                <w:szCs w:val="21"/>
              </w:rPr>
              <w:t>×</w:t>
            </w:r>
            <w:r w:rsidRPr="006D54A0">
              <w:rPr>
                <w:rFonts w:asciiTheme="majorEastAsia" w:eastAsiaTheme="majorEastAsia" w:hAnsiTheme="majorEastAsia"/>
                <w:sz w:val="21"/>
                <w:szCs w:val="21"/>
              </w:rPr>
              <w:t xml:space="preserve">100 </w:t>
            </w:r>
          </w:p>
          <w:p w14:paraId="4D218AFB" w14:textId="77777777" w:rsidR="00B718D5" w:rsidRPr="006D54A0" w:rsidRDefault="00B718D5" w:rsidP="00B718D5">
            <w:pPr>
              <w:pStyle w:val="Default"/>
              <w:ind w:firstLineChars="300" w:firstLine="63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54A0">
              <w:rPr>
                <w:rFonts w:asciiTheme="majorEastAsia" w:eastAsiaTheme="majorEastAsia" w:hAnsiTheme="majorEastAsia" w:hint="eastAsia"/>
                <w:sz w:val="21"/>
                <w:szCs w:val="21"/>
              </w:rPr>
              <w:t>Ｅ：Ｃの期間後２か月間の見込み売上高等</w:t>
            </w:r>
            <w:r w:rsidRPr="006D54A0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</w:p>
          <w:p w14:paraId="1ADDAC6E" w14:textId="4BBBB518" w:rsidR="00B718D5" w:rsidRPr="006D54A0" w:rsidRDefault="00B718D5" w:rsidP="00B718D5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</w:pPr>
            <w:r w:rsidRPr="006D54A0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 　　　　　　　　　　　　　　　　　　　　　　　　　　</w:t>
            </w:r>
            <w:r w:rsidRPr="006D54A0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 xml:space="preserve">　　　　　　　　　円</w:t>
            </w:r>
          </w:p>
          <w:p w14:paraId="452CCB5B" w14:textId="77777777" w:rsidR="00B718D5" w:rsidRPr="006D54A0" w:rsidRDefault="00B718D5" w:rsidP="00B718D5">
            <w:pPr>
              <w:pStyle w:val="Default"/>
              <w:ind w:firstLineChars="300" w:firstLine="63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54A0">
              <w:rPr>
                <w:rFonts w:asciiTheme="majorEastAsia" w:eastAsiaTheme="majorEastAsia" w:hAnsiTheme="majorEastAsia" w:hint="eastAsia"/>
                <w:sz w:val="21"/>
                <w:szCs w:val="21"/>
              </w:rPr>
              <w:t>Ｆ：Ｅの期間に対応する前年の２か月間の売上高等</w:t>
            </w:r>
            <w:r w:rsidRPr="006D54A0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</w:p>
          <w:p w14:paraId="6F05C251" w14:textId="286CDE19" w:rsidR="006920E0" w:rsidRPr="006D54A0" w:rsidRDefault="00B718D5" w:rsidP="00B718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50" w:firstLine="525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  <w:u w:val="single"/>
              </w:rPr>
            </w:pPr>
            <w:r w:rsidRPr="006D54A0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　　　　　　　　</w:t>
            </w:r>
            <w:r w:rsidRPr="006D54A0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円</w:t>
            </w:r>
          </w:p>
        </w:tc>
      </w:tr>
    </w:tbl>
    <w:p w14:paraId="5888779D" w14:textId="71BDF4C9" w:rsidR="007B3300" w:rsidRPr="006D54A0" w:rsidRDefault="007B3300" w:rsidP="007B330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="180" w:hangingChars="100" w:hanging="180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 w:val="18"/>
          <w:szCs w:val="18"/>
        </w:rPr>
      </w:pPr>
      <w:r w:rsidRPr="006D54A0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（注）</w:t>
      </w:r>
      <w:r w:rsidR="00B718D5" w:rsidRPr="006D54A0">
        <w:rPr>
          <w:rFonts w:asciiTheme="majorEastAsia" w:eastAsiaTheme="majorEastAsia" w:hAnsiTheme="majorEastAsia" w:hint="eastAsia"/>
          <w:color w:val="000000"/>
          <w:spacing w:val="16"/>
          <w:kern w:val="0"/>
          <w:sz w:val="18"/>
          <w:szCs w:val="18"/>
        </w:rPr>
        <w:t>経済産業大臣が指定する事業活動の制限の内容に応じ、「店舗の閉鎖」等を入れる。</w:t>
      </w:r>
    </w:p>
    <w:p w14:paraId="6A94474F" w14:textId="77777777" w:rsidR="007B3300" w:rsidRPr="006D54A0" w:rsidRDefault="007B3300" w:rsidP="007B3300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 w:val="18"/>
          <w:szCs w:val="18"/>
        </w:rPr>
      </w:pPr>
      <w:r w:rsidRPr="006D54A0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（留意事項）</w:t>
      </w:r>
    </w:p>
    <w:p w14:paraId="5580A4AC" w14:textId="77777777" w:rsidR="007B3300" w:rsidRPr="006D54A0" w:rsidRDefault="007B3300" w:rsidP="007B3300">
      <w:pPr>
        <w:suppressAutoHyphens/>
        <w:wordWrap w:val="0"/>
        <w:spacing w:line="24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 w:val="18"/>
          <w:szCs w:val="18"/>
        </w:rPr>
      </w:pPr>
      <w:r w:rsidRPr="006D54A0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 xml:space="preserve">　①　本認定とは別に、金融機関及び信用保証協会による金融上の審査があります。</w:t>
      </w:r>
    </w:p>
    <w:p w14:paraId="433A47CE" w14:textId="77777777" w:rsidR="007B3300" w:rsidRPr="006D54A0" w:rsidRDefault="007B3300" w:rsidP="007B3300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 w:val="18"/>
          <w:szCs w:val="18"/>
        </w:rPr>
      </w:pPr>
      <w:r w:rsidRPr="006D54A0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2DE18433" w14:textId="77777777" w:rsidR="00A0464F" w:rsidRPr="006D54A0" w:rsidRDefault="008F67BC" w:rsidP="004D74C0">
      <w:pPr>
        <w:suppressAutoHyphens/>
        <w:kinsoku w:val="0"/>
        <w:autoSpaceDE w:val="0"/>
        <w:autoSpaceDN w:val="0"/>
        <w:spacing w:line="366" w:lineRule="atLeast"/>
        <w:ind w:right="240"/>
        <w:jc w:val="left"/>
        <w:rPr>
          <w:rFonts w:asciiTheme="majorEastAsia" w:eastAsiaTheme="majorEastAsia" w:hAnsiTheme="majorEastAsia"/>
          <w:sz w:val="24"/>
        </w:rPr>
      </w:pPr>
      <w:r w:rsidRPr="006D54A0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F47CA2" wp14:editId="425E486A">
                <wp:simplePos x="0" y="0"/>
                <wp:positionH relativeFrom="column">
                  <wp:posOffset>9525</wp:posOffset>
                </wp:positionH>
                <wp:positionV relativeFrom="paragraph">
                  <wp:posOffset>49530</wp:posOffset>
                </wp:positionV>
                <wp:extent cx="6286500" cy="1337945"/>
                <wp:effectExtent l="9525" t="10160" r="9525" b="139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337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3479B" w14:textId="77777777" w:rsidR="00F63666" w:rsidRPr="00762E17" w:rsidRDefault="00F63666" w:rsidP="00F63666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62E1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荒産振第　　　　号</w:t>
                            </w:r>
                            <w:r w:rsidR="007D5C3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の２</w:t>
                            </w:r>
                          </w:p>
                          <w:p w14:paraId="5F0ED2EF" w14:textId="77777777" w:rsidR="00F63666" w:rsidRPr="00762E17" w:rsidRDefault="00AD1AAC" w:rsidP="00F6366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　　</w:t>
                            </w:r>
                            <w:r w:rsidR="00F63666" w:rsidRPr="00762E1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年　　月　　日</w:t>
                            </w:r>
                          </w:p>
                          <w:p w14:paraId="56BEFB8E" w14:textId="77777777" w:rsidR="00F63666" w:rsidRPr="00762E17" w:rsidRDefault="00F63666" w:rsidP="00F6366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62E1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申請のとおり、相違ないことを認定します。</w:t>
                            </w:r>
                          </w:p>
                          <w:p w14:paraId="77C56387" w14:textId="77777777" w:rsidR="00F63666" w:rsidRPr="00762E17" w:rsidRDefault="00AD1AAC" w:rsidP="00F6366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（注）本認定の有効期間：　　　　年　　月　　日から　　</w:t>
                            </w:r>
                            <w:r w:rsidR="00F63666" w:rsidRPr="00762E1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年　　月　　日</w:t>
                            </w:r>
                          </w:p>
                          <w:p w14:paraId="6A88364A" w14:textId="77777777" w:rsidR="00F63666" w:rsidRPr="00762E17" w:rsidRDefault="00F63666" w:rsidP="00F6366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14:paraId="0697A5A7" w14:textId="77777777" w:rsidR="00F63666" w:rsidRPr="00762E17" w:rsidRDefault="007163DF" w:rsidP="00133BD5">
                            <w:pPr>
                              <w:wordWrap w:val="0"/>
                              <w:jc w:val="righ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</w:rPr>
                              <w:t>認定者名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</w:rPr>
                              <w:t xml:space="preserve">荒尾市長　　　　　　　　　　　印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47CA2" id="Rectangle 4" o:spid="_x0000_s1026" style="position:absolute;margin-left:.75pt;margin-top:3.9pt;width:495pt;height:10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">
                <v:textbox inset="5.85pt,.7pt,5.85pt,.7pt">
                  <w:txbxContent>
                    <w:p w14:paraId="1BF3479B" w14:textId="77777777" w:rsidR="00F63666" w:rsidRPr="00762E17" w:rsidRDefault="00F63666" w:rsidP="00F63666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762E1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荒産振第　　　　号</w:t>
                      </w:r>
                      <w:r w:rsidR="007D5C3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の２</w:t>
                      </w:r>
                    </w:p>
                    <w:p w14:paraId="5F0ED2EF" w14:textId="77777777" w:rsidR="00F63666" w:rsidRPr="00762E17" w:rsidRDefault="00AD1AAC" w:rsidP="00F63666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　　</w:t>
                      </w:r>
                      <w:r w:rsidR="00F63666" w:rsidRPr="00762E1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年　　月　　日</w:t>
                      </w:r>
                    </w:p>
                    <w:p w14:paraId="56BEFB8E" w14:textId="77777777" w:rsidR="00F63666" w:rsidRPr="00762E17" w:rsidRDefault="00F63666" w:rsidP="00F63666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762E1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申請のとおり、相違ないことを認定します。</w:t>
                      </w:r>
                    </w:p>
                    <w:p w14:paraId="77C56387" w14:textId="77777777" w:rsidR="00F63666" w:rsidRPr="00762E17" w:rsidRDefault="00AD1AAC" w:rsidP="00F63666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（注）本認定の有効期間：　　　　年　　月　　日から　　</w:t>
                      </w:r>
                      <w:r w:rsidR="00F63666" w:rsidRPr="00762E1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年　　月　　日</w:t>
                      </w:r>
                    </w:p>
                    <w:p w14:paraId="6A88364A" w14:textId="77777777" w:rsidR="00F63666" w:rsidRPr="00762E17" w:rsidRDefault="00F63666" w:rsidP="00F63666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14:paraId="0697A5A7" w14:textId="77777777" w:rsidR="00F63666" w:rsidRPr="00762E17" w:rsidRDefault="007163DF" w:rsidP="00133BD5">
                      <w:pPr>
                        <w:wordWrap w:val="0"/>
                        <w:jc w:val="righ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2"/>
                        </w:rPr>
                        <w:t>認定者名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2"/>
                        </w:rPr>
                        <w:t xml:space="preserve">荒尾市長　　　　　　　　　　　印　　　</w:t>
                      </w:r>
                    </w:p>
                  </w:txbxContent>
                </v:textbox>
              </v:rect>
            </w:pict>
          </mc:Fallback>
        </mc:AlternateContent>
      </w:r>
    </w:p>
    <w:p w14:paraId="3F99749D" w14:textId="77777777" w:rsidR="00A0464F" w:rsidRPr="006D54A0" w:rsidRDefault="00A0464F" w:rsidP="004D74C0">
      <w:pPr>
        <w:suppressAutoHyphens/>
        <w:kinsoku w:val="0"/>
        <w:autoSpaceDE w:val="0"/>
        <w:autoSpaceDN w:val="0"/>
        <w:spacing w:line="366" w:lineRule="atLeast"/>
        <w:ind w:right="240"/>
        <w:jc w:val="left"/>
        <w:rPr>
          <w:rFonts w:asciiTheme="majorEastAsia" w:eastAsiaTheme="majorEastAsia" w:hAnsiTheme="majorEastAsia"/>
          <w:sz w:val="24"/>
        </w:rPr>
      </w:pPr>
    </w:p>
    <w:p w14:paraId="7D1B8DF0" w14:textId="77777777" w:rsidR="00A0464F" w:rsidRPr="006D54A0" w:rsidRDefault="00A0464F" w:rsidP="004D74C0">
      <w:pPr>
        <w:suppressAutoHyphens/>
        <w:kinsoku w:val="0"/>
        <w:autoSpaceDE w:val="0"/>
        <w:autoSpaceDN w:val="0"/>
        <w:spacing w:line="366" w:lineRule="atLeast"/>
        <w:ind w:right="240"/>
        <w:jc w:val="left"/>
        <w:rPr>
          <w:rFonts w:asciiTheme="majorEastAsia" w:eastAsiaTheme="majorEastAsia" w:hAnsiTheme="majorEastAsia"/>
          <w:sz w:val="24"/>
        </w:rPr>
      </w:pPr>
    </w:p>
    <w:p w14:paraId="25212766" w14:textId="77777777" w:rsidR="00A0464F" w:rsidRPr="006D54A0" w:rsidRDefault="00A0464F" w:rsidP="004D74C0">
      <w:pPr>
        <w:suppressAutoHyphens/>
        <w:kinsoku w:val="0"/>
        <w:autoSpaceDE w:val="0"/>
        <w:autoSpaceDN w:val="0"/>
        <w:spacing w:line="366" w:lineRule="atLeast"/>
        <w:ind w:right="240"/>
        <w:jc w:val="left"/>
        <w:rPr>
          <w:rFonts w:asciiTheme="majorEastAsia" w:eastAsiaTheme="majorEastAsia" w:hAnsiTheme="majorEastAsia"/>
          <w:sz w:val="24"/>
        </w:rPr>
      </w:pPr>
    </w:p>
    <w:p w14:paraId="03F14D99" w14:textId="77777777" w:rsidR="00A0464F" w:rsidRPr="006D54A0" w:rsidRDefault="00A0464F" w:rsidP="004D74C0">
      <w:pPr>
        <w:suppressAutoHyphens/>
        <w:kinsoku w:val="0"/>
        <w:autoSpaceDE w:val="0"/>
        <w:autoSpaceDN w:val="0"/>
        <w:spacing w:line="366" w:lineRule="atLeast"/>
        <w:ind w:right="240"/>
        <w:jc w:val="left"/>
        <w:rPr>
          <w:rFonts w:asciiTheme="majorEastAsia" w:eastAsiaTheme="majorEastAsia" w:hAnsiTheme="majorEastAsia"/>
          <w:sz w:val="24"/>
        </w:rPr>
      </w:pPr>
    </w:p>
    <w:p w14:paraId="00B50B6A" w14:textId="43592294" w:rsidR="000A2247" w:rsidRPr="000A2247" w:rsidRDefault="000A2247" w:rsidP="000A2247">
      <w:pPr>
        <w:suppressAutoHyphens/>
        <w:kinsoku w:val="0"/>
        <w:wordWrap w:val="0"/>
        <w:autoSpaceDE w:val="0"/>
        <w:autoSpaceDN w:val="0"/>
        <w:spacing w:line="366" w:lineRule="atLeast"/>
        <w:jc w:val="right"/>
        <w:rPr>
          <w:rFonts w:asciiTheme="majorEastAsia" w:eastAsiaTheme="majorEastAsia" w:hAnsiTheme="majorEastAsia" w:hint="eastAsia"/>
          <w:sz w:val="24"/>
        </w:rPr>
      </w:pPr>
      <w:r w:rsidRPr="00D00148">
        <w:rPr>
          <w:rFonts w:asciiTheme="majorEastAsia" w:eastAsiaTheme="majorEastAsia" w:hAnsiTheme="majorEastAsia" w:hint="eastAsia"/>
          <w:sz w:val="24"/>
        </w:rPr>
        <w:lastRenderedPageBreak/>
        <w:t>（申請書①－</w:t>
      </w:r>
      <w:r>
        <w:rPr>
          <w:rFonts w:asciiTheme="majorEastAsia" w:eastAsiaTheme="majorEastAsia" w:hAnsiTheme="majorEastAsia" w:hint="eastAsia"/>
          <w:sz w:val="24"/>
        </w:rPr>
        <w:t>ロ</w:t>
      </w:r>
      <w:r w:rsidRPr="00D00148">
        <w:rPr>
          <w:rFonts w:asciiTheme="majorEastAsia" w:eastAsiaTheme="majorEastAsia" w:hAnsiTheme="majorEastAsia" w:hint="eastAsia"/>
          <w:sz w:val="24"/>
        </w:rPr>
        <w:t>の添付書類）</w:t>
      </w:r>
    </w:p>
    <w:p w14:paraId="05F5CF5C" w14:textId="2047E1FB" w:rsidR="006D54A0" w:rsidRPr="006D54A0" w:rsidRDefault="006D54A0" w:rsidP="006D54A0">
      <w:pPr>
        <w:suppressAutoHyphens/>
        <w:kinsoku w:val="0"/>
        <w:autoSpaceDE w:val="0"/>
        <w:autoSpaceDN w:val="0"/>
        <w:spacing w:line="366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6D54A0">
        <w:rPr>
          <w:rFonts w:asciiTheme="majorEastAsia" w:eastAsiaTheme="majorEastAsia" w:hAnsiTheme="majorEastAsia" w:hint="eastAsia"/>
          <w:sz w:val="32"/>
          <w:szCs w:val="32"/>
        </w:rPr>
        <w:t>売上高確認表</w:t>
      </w:r>
    </w:p>
    <w:p w14:paraId="4220B931" w14:textId="77777777" w:rsidR="006D54A0" w:rsidRPr="006D54A0" w:rsidRDefault="006D54A0" w:rsidP="006D54A0">
      <w:pPr>
        <w:widowControl/>
        <w:ind w:left="642" w:hangingChars="292" w:hanging="642"/>
        <w:jc w:val="left"/>
        <w:rPr>
          <w:rFonts w:asciiTheme="majorEastAsia" w:eastAsiaTheme="majorEastAsia" w:hAnsiTheme="majorEastAsia"/>
          <w:sz w:val="22"/>
        </w:rPr>
      </w:pPr>
      <w:r w:rsidRPr="006D54A0">
        <w:rPr>
          <w:rFonts w:asciiTheme="majorEastAsia" w:eastAsiaTheme="majorEastAsia" w:hAnsiTheme="majorEastAsia" w:hint="eastAsia"/>
          <w:sz w:val="22"/>
        </w:rPr>
        <w:t>（イ）依存度の確認</w:t>
      </w:r>
    </w:p>
    <w:tbl>
      <w:tblPr>
        <w:tblStyle w:val="af1"/>
        <w:tblW w:w="0" w:type="auto"/>
        <w:tblInd w:w="584" w:type="dxa"/>
        <w:tblLook w:val="04A0" w:firstRow="1" w:lastRow="0" w:firstColumn="1" w:lastColumn="0" w:noHBand="0" w:noVBand="1"/>
      </w:tblPr>
      <w:tblGrid>
        <w:gridCol w:w="2288"/>
        <w:gridCol w:w="2288"/>
        <w:gridCol w:w="2288"/>
        <w:gridCol w:w="2288"/>
      </w:tblGrid>
      <w:tr w:rsidR="006D54A0" w:rsidRPr="006D54A0" w14:paraId="366C4F7B" w14:textId="77777777" w:rsidTr="00821BB1">
        <w:trPr>
          <w:trHeight w:val="360"/>
        </w:trPr>
        <w:tc>
          <w:tcPr>
            <w:tcW w:w="4576" w:type="dxa"/>
            <w:gridSpan w:val="2"/>
            <w:vAlign w:val="center"/>
          </w:tcPr>
          <w:p w14:paraId="7C6D632E" w14:textId="77777777" w:rsidR="006D54A0" w:rsidRPr="006D54A0" w:rsidRDefault="006D54A0" w:rsidP="00821BB1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54A0">
              <w:rPr>
                <w:rFonts w:asciiTheme="majorEastAsia" w:eastAsiaTheme="majorEastAsia" w:hAnsiTheme="majorEastAsia" w:hint="eastAsia"/>
                <w:sz w:val="22"/>
                <w:szCs w:val="22"/>
              </w:rPr>
              <w:t>Ａ　（当該事業者との売上高等（実績））</w:t>
            </w:r>
          </w:p>
        </w:tc>
        <w:tc>
          <w:tcPr>
            <w:tcW w:w="4576" w:type="dxa"/>
            <w:gridSpan w:val="2"/>
            <w:vAlign w:val="center"/>
          </w:tcPr>
          <w:p w14:paraId="0B82DD31" w14:textId="77777777" w:rsidR="006D54A0" w:rsidRPr="006D54A0" w:rsidRDefault="006D54A0" w:rsidP="00821BB1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54A0">
              <w:rPr>
                <w:rFonts w:asciiTheme="majorEastAsia" w:eastAsiaTheme="majorEastAsia" w:hAnsiTheme="majorEastAsia" w:hint="eastAsia"/>
                <w:sz w:val="22"/>
                <w:szCs w:val="22"/>
              </w:rPr>
              <w:t>Ｂ　　（全体の売上高等（実績））</w:t>
            </w:r>
          </w:p>
        </w:tc>
      </w:tr>
      <w:tr w:rsidR="006D54A0" w:rsidRPr="006D54A0" w14:paraId="7181CE9C" w14:textId="77777777" w:rsidTr="00821BB1">
        <w:tc>
          <w:tcPr>
            <w:tcW w:w="2288" w:type="dxa"/>
            <w:vAlign w:val="center"/>
          </w:tcPr>
          <w:p w14:paraId="743201BD" w14:textId="77777777" w:rsidR="006D54A0" w:rsidRPr="006D54A0" w:rsidRDefault="006D54A0" w:rsidP="00821BB1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54A0">
              <w:rPr>
                <w:rFonts w:asciiTheme="majorEastAsia" w:eastAsiaTheme="majorEastAsia" w:hAnsiTheme="majorEastAsia" w:hint="eastAsia"/>
                <w:sz w:val="22"/>
                <w:szCs w:val="22"/>
              </w:rPr>
              <w:t>直近の決算</w:t>
            </w:r>
          </w:p>
        </w:tc>
        <w:tc>
          <w:tcPr>
            <w:tcW w:w="2288" w:type="dxa"/>
            <w:vAlign w:val="center"/>
          </w:tcPr>
          <w:p w14:paraId="3D79AA9E" w14:textId="77777777" w:rsidR="006D54A0" w:rsidRPr="006D54A0" w:rsidRDefault="006D54A0" w:rsidP="00821BB1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54A0">
              <w:rPr>
                <w:rFonts w:asciiTheme="majorEastAsia" w:eastAsiaTheme="majorEastAsia" w:hAnsiTheme="majorEastAsia" w:hint="eastAsia"/>
                <w:sz w:val="22"/>
                <w:szCs w:val="22"/>
              </w:rPr>
              <w:t>金　額</w:t>
            </w:r>
          </w:p>
        </w:tc>
        <w:tc>
          <w:tcPr>
            <w:tcW w:w="2288" w:type="dxa"/>
            <w:vAlign w:val="center"/>
          </w:tcPr>
          <w:p w14:paraId="7F934C15" w14:textId="77777777" w:rsidR="006D54A0" w:rsidRPr="006D54A0" w:rsidRDefault="006D54A0" w:rsidP="00821BB1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54A0">
              <w:rPr>
                <w:rFonts w:asciiTheme="majorEastAsia" w:eastAsiaTheme="majorEastAsia" w:hAnsiTheme="majorEastAsia" w:hint="eastAsia"/>
                <w:sz w:val="22"/>
                <w:szCs w:val="22"/>
              </w:rPr>
              <w:t>直近の決算</w:t>
            </w:r>
          </w:p>
        </w:tc>
        <w:tc>
          <w:tcPr>
            <w:tcW w:w="2288" w:type="dxa"/>
            <w:vAlign w:val="center"/>
          </w:tcPr>
          <w:p w14:paraId="50DAB5EB" w14:textId="77777777" w:rsidR="006D54A0" w:rsidRPr="006D54A0" w:rsidRDefault="006D54A0" w:rsidP="00821BB1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54A0">
              <w:rPr>
                <w:rFonts w:asciiTheme="majorEastAsia" w:eastAsiaTheme="majorEastAsia" w:hAnsiTheme="majorEastAsia" w:hint="eastAsia"/>
                <w:sz w:val="22"/>
                <w:szCs w:val="22"/>
              </w:rPr>
              <w:t>金　額</w:t>
            </w:r>
          </w:p>
        </w:tc>
      </w:tr>
      <w:tr w:rsidR="006D54A0" w:rsidRPr="006D54A0" w14:paraId="530B4DE4" w14:textId="77777777" w:rsidTr="00821BB1">
        <w:trPr>
          <w:trHeight w:val="722"/>
        </w:trPr>
        <w:tc>
          <w:tcPr>
            <w:tcW w:w="2288" w:type="dxa"/>
            <w:vAlign w:val="center"/>
          </w:tcPr>
          <w:p w14:paraId="1BE03980" w14:textId="77777777" w:rsidR="006D54A0" w:rsidRPr="006D54A0" w:rsidRDefault="006D54A0" w:rsidP="00821BB1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54A0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月期</w:t>
            </w:r>
          </w:p>
        </w:tc>
        <w:tc>
          <w:tcPr>
            <w:tcW w:w="2288" w:type="dxa"/>
            <w:vAlign w:val="center"/>
          </w:tcPr>
          <w:p w14:paraId="040A9CAD" w14:textId="77777777" w:rsidR="006D54A0" w:rsidRPr="006D54A0" w:rsidRDefault="006D54A0" w:rsidP="00821BB1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54A0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  <w:tc>
          <w:tcPr>
            <w:tcW w:w="2288" w:type="dxa"/>
            <w:vAlign w:val="center"/>
          </w:tcPr>
          <w:p w14:paraId="26293CAA" w14:textId="77777777" w:rsidR="006D54A0" w:rsidRPr="006D54A0" w:rsidRDefault="006D54A0" w:rsidP="00821BB1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54A0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月期</w:t>
            </w:r>
          </w:p>
        </w:tc>
        <w:tc>
          <w:tcPr>
            <w:tcW w:w="2288" w:type="dxa"/>
            <w:vAlign w:val="center"/>
          </w:tcPr>
          <w:p w14:paraId="170918DB" w14:textId="77777777" w:rsidR="006D54A0" w:rsidRPr="006D54A0" w:rsidRDefault="006D54A0" w:rsidP="00821BB1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54A0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</w:tbl>
    <w:p w14:paraId="73B816D7" w14:textId="77777777" w:rsidR="006D54A0" w:rsidRPr="006D54A0" w:rsidRDefault="006D54A0" w:rsidP="006D54A0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78512F56" w14:textId="77777777" w:rsidR="006D54A0" w:rsidRPr="006D54A0" w:rsidRDefault="006D54A0" w:rsidP="006D54A0">
      <w:pPr>
        <w:widowControl/>
        <w:ind w:left="642" w:hangingChars="292" w:hanging="642"/>
        <w:jc w:val="left"/>
        <w:rPr>
          <w:rFonts w:asciiTheme="majorEastAsia" w:eastAsiaTheme="majorEastAsia" w:hAnsiTheme="majorEastAsia"/>
          <w:sz w:val="22"/>
          <w:u w:val="single"/>
        </w:rPr>
      </w:pPr>
      <w:r w:rsidRPr="006D54A0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079FF2" wp14:editId="458FE28D">
                <wp:simplePos x="0" y="0"/>
                <wp:positionH relativeFrom="column">
                  <wp:posOffset>3053080</wp:posOffset>
                </wp:positionH>
                <wp:positionV relativeFrom="paragraph">
                  <wp:posOffset>70485</wp:posOffset>
                </wp:positionV>
                <wp:extent cx="890954" cy="404446"/>
                <wp:effectExtent l="0" t="0" r="23495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954" cy="40444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B13F8" w14:textId="77777777" w:rsidR="006D54A0" w:rsidRPr="006D54A0" w:rsidRDefault="006D54A0" w:rsidP="006D54A0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6D54A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079FF2" id="正方形/長方形 2" o:spid="_x0000_s1027" style="position:absolute;left:0;text-align:left;margin-left:240.4pt;margin-top:5.55pt;width:70.15pt;height:31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" filled="f" strokecolor="black [3213]" strokeweight="2pt">
                <v:textbox>
                  <w:txbxContent>
                    <w:p w14:paraId="69BB13F8" w14:textId="77777777" w:rsidR="006D54A0" w:rsidRPr="006D54A0" w:rsidRDefault="006D54A0" w:rsidP="006D54A0">
                      <w:pPr>
                        <w:jc w:val="righ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6D54A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％</w:t>
                      </w:r>
                    </w:p>
                  </w:txbxContent>
                </v:textbox>
              </v:rect>
            </w:pict>
          </mc:Fallback>
        </mc:AlternateContent>
      </w:r>
      <w:r w:rsidRPr="006D54A0">
        <w:rPr>
          <w:rFonts w:asciiTheme="majorEastAsia" w:eastAsiaTheme="majorEastAsia" w:hAnsiTheme="majorEastAsia" w:hint="eastAsia"/>
          <w:sz w:val="22"/>
        </w:rPr>
        <w:t xml:space="preserve">　　　　　　　　　</w:t>
      </w:r>
      <w:r w:rsidRPr="006D54A0">
        <w:rPr>
          <w:rFonts w:asciiTheme="majorEastAsia" w:eastAsiaTheme="majorEastAsia" w:hAnsiTheme="majorEastAsia" w:hint="eastAsia"/>
          <w:sz w:val="22"/>
          <w:u w:val="single"/>
        </w:rPr>
        <w:t xml:space="preserve">　Ａ　</w:t>
      </w:r>
    </w:p>
    <w:p w14:paraId="5D91F28C" w14:textId="77777777" w:rsidR="006D54A0" w:rsidRPr="006D54A0" w:rsidRDefault="006D54A0" w:rsidP="006D54A0">
      <w:pPr>
        <w:widowControl/>
        <w:ind w:leftChars="200" w:left="420"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6D54A0">
        <w:rPr>
          <w:rFonts w:asciiTheme="majorEastAsia" w:eastAsiaTheme="majorEastAsia" w:hAnsiTheme="majorEastAsia" w:hint="eastAsia"/>
          <w:sz w:val="22"/>
        </w:rPr>
        <w:t>依存度　　　　Ｂ　　　×１００　＝　　　　　　　　　　（実績　２０％以上減少）</w:t>
      </w:r>
    </w:p>
    <w:p w14:paraId="4312CBE3" w14:textId="77777777" w:rsidR="006D54A0" w:rsidRPr="006D54A0" w:rsidRDefault="006D54A0" w:rsidP="006D54A0">
      <w:pPr>
        <w:widowControl/>
        <w:ind w:leftChars="200" w:left="420"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14:paraId="432493F0" w14:textId="77777777" w:rsidR="006D54A0" w:rsidRPr="006D54A0" w:rsidRDefault="006D54A0" w:rsidP="006D54A0">
      <w:pPr>
        <w:widowControl/>
        <w:ind w:left="642" w:hangingChars="292" w:hanging="642"/>
        <w:jc w:val="left"/>
        <w:rPr>
          <w:rFonts w:asciiTheme="majorEastAsia" w:eastAsiaTheme="majorEastAsia" w:hAnsiTheme="majorEastAsia"/>
          <w:sz w:val="22"/>
        </w:rPr>
      </w:pPr>
      <w:r w:rsidRPr="006D54A0">
        <w:rPr>
          <w:rFonts w:asciiTheme="majorEastAsia" w:eastAsiaTheme="majorEastAsia" w:hAnsiTheme="majorEastAsia" w:hint="eastAsia"/>
          <w:sz w:val="22"/>
        </w:rPr>
        <w:t>（ロ）売上高実績</w:t>
      </w:r>
    </w:p>
    <w:tbl>
      <w:tblPr>
        <w:tblStyle w:val="af1"/>
        <w:tblW w:w="0" w:type="auto"/>
        <w:tblInd w:w="584" w:type="dxa"/>
        <w:tblLook w:val="04A0" w:firstRow="1" w:lastRow="0" w:firstColumn="1" w:lastColumn="0" w:noHBand="0" w:noVBand="1"/>
      </w:tblPr>
      <w:tblGrid>
        <w:gridCol w:w="2288"/>
        <w:gridCol w:w="2288"/>
        <w:gridCol w:w="2288"/>
        <w:gridCol w:w="2288"/>
      </w:tblGrid>
      <w:tr w:rsidR="006D54A0" w:rsidRPr="006D54A0" w14:paraId="73D014C6" w14:textId="77777777" w:rsidTr="00821BB1">
        <w:trPr>
          <w:trHeight w:val="360"/>
        </w:trPr>
        <w:tc>
          <w:tcPr>
            <w:tcW w:w="4576" w:type="dxa"/>
            <w:gridSpan w:val="2"/>
            <w:vAlign w:val="center"/>
          </w:tcPr>
          <w:p w14:paraId="6D4C3B2C" w14:textId="77777777" w:rsidR="006D54A0" w:rsidRPr="006D54A0" w:rsidRDefault="006D54A0" w:rsidP="00821BB1">
            <w:pPr>
              <w:widowControl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54A0">
              <w:rPr>
                <w:rFonts w:asciiTheme="majorEastAsia" w:eastAsiaTheme="majorEastAsia" w:hAnsiTheme="majorEastAsia" w:hint="eastAsia"/>
                <w:sz w:val="22"/>
                <w:szCs w:val="22"/>
              </w:rPr>
              <w:t>Ｃ</w:t>
            </w:r>
            <w:r w:rsidRPr="006D54A0">
              <w:rPr>
                <w:rFonts w:asciiTheme="majorEastAsia" w:eastAsiaTheme="majorEastAsia" w:hAnsiTheme="majorEastAsia" w:hint="eastAsia"/>
                <w:sz w:val="18"/>
                <w:szCs w:val="18"/>
              </w:rPr>
              <w:t>（事業活動の制限を受けた後の売上高等（実績））</w:t>
            </w:r>
          </w:p>
        </w:tc>
        <w:tc>
          <w:tcPr>
            <w:tcW w:w="4576" w:type="dxa"/>
            <w:gridSpan w:val="2"/>
            <w:vAlign w:val="center"/>
          </w:tcPr>
          <w:p w14:paraId="2086F0C9" w14:textId="77777777" w:rsidR="006D54A0" w:rsidRPr="006D54A0" w:rsidRDefault="006D54A0" w:rsidP="00821BB1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54A0">
              <w:rPr>
                <w:rFonts w:asciiTheme="majorEastAsia" w:eastAsiaTheme="majorEastAsia" w:hAnsiTheme="majorEastAsia" w:hint="eastAsia"/>
                <w:sz w:val="22"/>
                <w:szCs w:val="22"/>
              </w:rPr>
              <w:t>Ｄ　　（売上高等（実績））</w:t>
            </w:r>
          </w:p>
        </w:tc>
      </w:tr>
      <w:tr w:rsidR="006D54A0" w:rsidRPr="006D54A0" w14:paraId="5025EE28" w14:textId="77777777" w:rsidTr="00821BB1">
        <w:tc>
          <w:tcPr>
            <w:tcW w:w="2288" w:type="dxa"/>
            <w:vAlign w:val="center"/>
          </w:tcPr>
          <w:p w14:paraId="10B9F442" w14:textId="77777777" w:rsidR="006D54A0" w:rsidRPr="006D54A0" w:rsidRDefault="006D54A0" w:rsidP="00821BB1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54A0">
              <w:rPr>
                <w:rFonts w:asciiTheme="majorEastAsia" w:eastAsiaTheme="majorEastAsia" w:hAnsiTheme="majorEastAsia" w:hint="eastAsia"/>
                <w:sz w:val="22"/>
                <w:szCs w:val="22"/>
              </w:rPr>
              <w:t>最近１か月</w:t>
            </w:r>
          </w:p>
        </w:tc>
        <w:tc>
          <w:tcPr>
            <w:tcW w:w="2288" w:type="dxa"/>
            <w:vAlign w:val="center"/>
          </w:tcPr>
          <w:p w14:paraId="48DC330F" w14:textId="77777777" w:rsidR="006D54A0" w:rsidRPr="006D54A0" w:rsidRDefault="006D54A0" w:rsidP="00821BB1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54A0">
              <w:rPr>
                <w:rFonts w:asciiTheme="majorEastAsia" w:eastAsiaTheme="majorEastAsia" w:hAnsiTheme="majorEastAsia" w:hint="eastAsia"/>
                <w:sz w:val="22"/>
                <w:szCs w:val="22"/>
              </w:rPr>
              <w:t>金　額</w:t>
            </w:r>
          </w:p>
        </w:tc>
        <w:tc>
          <w:tcPr>
            <w:tcW w:w="2288" w:type="dxa"/>
            <w:vAlign w:val="center"/>
          </w:tcPr>
          <w:p w14:paraId="429FB14C" w14:textId="77777777" w:rsidR="006D54A0" w:rsidRPr="006D54A0" w:rsidRDefault="006D54A0" w:rsidP="00821BB1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54A0">
              <w:rPr>
                <w:rFonts w:asciiTheme="majorEastAsia" w:eastAsiaTheme="majorEastAsia" w:hAnsiTheme="majorEastAsia" w:hint="eastAsia"/>
                <w:sz w:val="22"/>
                <w:szCs w:val="22"/>
              </w:rPr>
              <w:t>前年同月</w:t>
            </w:r>
          </w:p>
        </w:tc>
        <w:tc>
          <w:tcPr>
            <w:tcW w:w="2288" w:type="dxa"/>
            <w:vAlign w:val="center"/>
          </w:tcPr>
          <w:p w14:paraId="03618B34" w14:textId="77777777" w:rsidR="006D54A0" w:rsidRPr="006D54A0" w:rsidRDefault="006D54A0" w:rsidP="00821BB1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54A0">
              <w:rPr>
                <w:rFonts w:asciiTheme="majorEastAsia" w:eastAsiaTheme="majorEastAsia" w:hAnsiTheme="majorEastAsia" w:hint="eastAsia"/>
                <w:sz w:val="22"/>
                <w:szCs w:val="22"/>
              </w:rPr>
              <w:t>金　額</w:t>
            </w:r>
          </w:p>
        </w:tc>
      </w:tr>
      <w:tr w:rsidR="006D54A0" w:rsidRPr="006D54A0" w14:paraId="21657F06" w14:textId="77777777" w:rsidTr="00821BB1">
        <w:trPr>
          <w:trHeight w:val="722"/>
        </w:trPr>
        <w:tc>
          <w:tcPr>
            <w:tcW w:w="2288" w:type="dxa"/>
            <w:vAlign w:val="center"/>
          </w:tcPr>
          <w:p w14:paraId="5A2E4B12" w14:textId="77777777" w:rsidR="006D54A0" w:rsidRPr="006D54A0" w:rsidRDefault="006D54A0" w:rsidP="00821BB1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54A0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　月</w:t>
            </w:r>
          </w:p>
        </w:tc>
        <w:tc>
          <w:tcPr>
            <w:tcW w:w="2288" w:type="dxa"/>
            <w:vAlign w:val="center"/>
          </w:tcPr>
          <w:p w14:paraId="3D02E9E0" w14:textId="77777777" w:rsidR="006D54A0" w:rsidRPr="006D54A0" w:rsidRDefault="006D54A0" w:rsidP="00821BB1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54A0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  <w:tc>
          <w:tcPr>
            <w:tcW w:w="2288" w:type="dxa"/>
            <w:vAlign w:val="center"/>
          </w:tcPr>
          <w:p w14:paraId="33D30547" w14:textId="77777777" w:rsidR="006D54A0" w:rsidRPr="006D54A0" w:rsidRDefault="006D54A0" w:rsidP="00821BB1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54A0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　月</w:t>
            </w:r>
          </w:p>
        </w:tc>
        <w:tc>
          <w:tcPr>
            <w:tcW w:w="2288" w:type="dxa"/>
            <w:vAlign w:val="center"/>
          </w:tcPr>
          <w:p w14:paraId="417E3289" w14:textId="77777777" w:rsidR="006D54A0" w:rsidRPr="006D54A0" w:rsidRDefault="006D54A0" w:rsidP="00821BB1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54A0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</w:tbl>
    <w:p w14:paraId="4DC6C712" w14:textId="77777777" w:rsidR="006D54A0" w:rsidRPr="006D54A0" w:rsidRDefault="006D54A0" w:rsidP="006D54A0">
      <w:pPr>
        <w:widowControl/>
        <w:ind w:left="584" w:hangingChars="292" w:hanging="584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5DCFD8BA" w14:textId="77777777" w:rsidR="006D54A0" w:rsidRPr="006D54A0" w:rsidRDefault="006D54A0" w:rsidP="006D54A0">
      <w:pPr>
        <w:widowControl/>
        <w:ind w:firstLineChars="800" w:firstLine="1760"/>
        <w:jc w:val="left"/>
        <w:rPr>
          <w:rFonts w:asciiTheme="majorEastAsia" w:eastAsiaTheme="majorEastAsia" w:hAnsiTheme="majorEastAsia"/>
          <w:sz w:val="22"/>
        </w:rPr>
      </w:pPr>
      <w:r w:rsidRPr="006D54A0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31AAF" wp14:editId="78536EC8">
                <wp:simplePos x="0" y="0"/>
                <wp:positionH relativeFrom="column">
                  <wp:posOffset>3053715</wp:posOffset>
                </wp:positionH>
                <wp:positionV relativeFrom="paragraph">
                  <wp:posOffset>62865</wp:posOffset>
                </wp:positionV>
                <wp:extent cx="890954" cy="404446"/>
                <wp:effectExtent l="0" t="0" r="23495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954" cy="40444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B34D8F" w14:textId="77777777" w:rsidR="006D54A0" w:rsidRPr="006D54A0" w:rsidRDefault="006D54A0" w:rsidP="006D54A0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6D54A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F31AAF" id="正方形/長方形 3" o:spid="_x0000_s1028" style="position:absolute;left:0;text-align:left;margin-left:240.45pt;margin-top:4.95pt;width:70.15pt;height:31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" filled="f" strokecolor="black [3213]" strokeweight="2pt">
                <v:textbox>
                  <w:txbxContent>
                    <w:p w14:paraId="39B34D8F" w14:textId="77777777" w:rsidR="006D54A0" w:rsidRPr="006D54A0" w:rsidRDefault="006D54A0" w:rsidP="006D54A0">
                      <w:pPr>
                        <w:jc w:val="righ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6D54A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％</w:t>
                      </w:r>
                    </w:p>
                  </w:txbxContent>
                </v:textbox>
              </v:rect>
            </w:pict>
          </mc:Fallback>
        </mc:AlternateContent>
      </w:r>
      <w:r w:rsidRPr="006D54A0">
        <w:rPr>
          <w:rFonts w:asciiTheme="majorEastAsia" w:eastAsiaTheme="majorEastAsia" w:hAnsiTheme="majorEastAsia" w:hint="eastAsia"/>
          <w:sz w:val="22"/>
          <w:u w:val="single"/>
        </w:rPr>
        <w:t>（Ｄ－Ｃ）</w:t>
      </w:r>
      <w:r w:rsidRPr="006D54A0">
        <w:rPr>
          <w:rFonts w:asciiTheme="majorEastAsia" w:eastAsiaTheme="majorEastAsia" w:hAnsiTheme="majorEastAsia" w:hint="eastAsia"/>
          <w:sz w:val="22"/>
        </w:rPr>
        <w:t xml:space="preserve">　　　　　</w:t>
      </w:r>
    </w:p>
    <w:p w14:paraId="09BA3396" w14:textId="77777777" w:rsidR="006D54A0" w:rsidRPr="006D54A0" w:rsidRDefault="006D54A0" w:rsidP="006D54A0">
      <w:pPr>
        <w:widowControl/>
        <w:ind w:leftChars="200" w:left="420"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6D54A0">
        <w:rPr>
          <w:rFonts w:asciiTheme="majorEastAsia" w:eastAsiaTheme="majorEastAsia" w:hAnsiTheme="majorEastAsia" w:hint="eastAsia"/>
          <w:sz w:val="22"/>
        </w:rPr>
        <w:t>減少率　　　　Ｄ　　　×１００　＝　　　　　　　　　　（実績　１０％以上減少）</w:t>
      </w:r>
    </w:p>
    <w:p w14:paraId="4759B711" w14:textId="77777777" w:rsidR="006D54A0" w:rsidRPr="006D54A0" w:rsidRDefault="006D54A0" w:rsidP="006D54A0">
      <w:pPr>
        <w:widowControl/>
        <w:ind w:left="584" w:hangingChars="292" w:hanging="584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57D0DC25" w14:textId="77777777" w:rsidR="006D54A0" w:rsidRPr="006D54A0" w:rsidRDefault="006D54A0" w:rsidP="006D54A0">
      <w:pPr>
        <w:widowControl/>
        <w:ind w:left="642" w:hangingChars="292" w:hanging="642"/>
        <w:jc w:val="left"/>
        <w:rPr>
          <w:rFonts w:asciiTheme="majorEastAsia" w:eastAsiaTheme="majorEastAsia" w:hAnsiTheme="majorEastAsia"/>
          <w:sz w:val="22"/>
        </w:rPr>
      </w:pPr>
      <w:r w:rsidRPr="006D54A0">
        <w:rPr>
          <w:rFonts w:asciiTheme="majorEastAsia" w:eastAsiaTheme="majorEastAsia" w:hAnsiTheme="majorEastAsia" w:hint="eastAsia"/>
          <w:sz w:val="22"/>
        </w:rPr>
        <w:t>（ハ）売上高実績</w:t>
      </w:r>
    </w:p>
    <w:tbl>
      <w:tblPr>
        <w:tblStyle w:val="af1"/>
        <w:tblW w:w="0" w:type="auto"/>
        <w:tblInd w:w="584" w:type="dxa"/>
        <w:tblLook w:val="04A0" w:firstRow="1" w:lastRow="0" w:firstColumn="1" w:lastColumn="0" w:noHBand="0" w:noVBand="1"/>
      </w:tblPr>
      <w:tblGrid>
        <w:gridCol w:w="2288"/>
        <w:gridCol w:w="2288"/>
        <w:gridCol w:w="2288"/>
        <w:gridCol w:w="2288"/>
      </w:tblGrid>
      <w:tr w:rsidR="006D54A0" w:rsidRPr="006D54A0" w14:paraId="0CF86381" w14:textId="77777777" w:rsidTr="00821BB1">
        <w:trPr>
          <w:trHeight w:val="360"/>
        </w:trPr>
        <w:tc>
          <w:tcPr>
            <w:tcW w:w="4576" w:type="dxa"/>
            <w:gridSpan w:val="2"/>
            <w:vAlign w:val="center"/>
          </w:tcPr>
          <w:p w14:paraId="029A5089" w14:textId="77777777" w:rsidR="006D54A0" w:rsidRPr="006D54A0" w:rsidRDefault="006D54A0" w:rsidP="00821BB1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54A0">
              <w:rPr>
                <w:rFonts w:asciiTheme="majorEastAsia" w:eastAsiaTheme="majorEastAsia" w:hAnsiTheme="majorEastAsia" w:hint="eastAsia"/>
                <w:sz w:val="22"/>
                <w:szCs w:val="22"/>
              </w:rPr>
              <w:t>Ｅ（見込み売上高等）</w:t>
            </w:r>
          </w:p>
        </w:tc>
        <w:tc>
          <w:tcPr>
            <w:tcW w:w="4576" w:type="dxa"/>
            <w:gridSpan w:val="2"/>
            <w:vAlign w:val="center"/>
          </w:tcPr>
          <w:p w14:paraId="75104A1E" w14:textId="77777777" w:rsidR="006D54A0" w:rsidRPr="006D54A0" w:rsidRDefault="006D54A0" w:rsidP="00821BB1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54A0">
              <w:rPr>
                <w:rFonts w:asciiTheme="majorEastAsia" w:eastAsiaTheme="majorEastAsia" w:hAnsiTheme="majorEastAsia" w:hint="eastAsia"/>
                <w:sz w:val="22"/>
                <w:szCs w:val="22"/>
              </w:rPr>
              <w:t>Ｆ　　（売上高等（実績））</w:t>
            </w:r>
          </w:p>
        </w:tc>
      </w:tr>
      <w:tr w:rsidR="006D54A0" w:rsidRPr="006D54A0" w14:paraId="1EB5E502" w14:textId="77777777" w:rsidTr="00821BB1">
        <w:tc>
          <w:tcPr>
            <w:tcW w:w="2288" w:type="dxa"/>
            <w:vAlign w:val="center"/>
          </w:tcPr>
          <w:p w14:paraId="300E06FC" w14:textId="77777777" w:rsidR="006D54A0" w:rsidRPr="006D54A0" w:rsidRDefault="006D54A0" w:rsidP="00821BB1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54A0">
              <w:rPr>
                <w:rFonts w:asciiTheme="majorEastAsia" w:eastAsiaTheme="majorEastAsia" w:hAnsiTheme="majorEastAsia" w:hint="eastAsia"/>
                <w:sz w:val="22"/>
                <w:szCs w:val="22"/>
              </w:rPr>
              <w:t>Ｃの期間後</w:t>
            </w:r>
          </w:p>
          <w:p w14:paraId="252EB117" w14:textId="77777777" w:rsidR="006D54A0" w:rsidRPr="006D54A0" w:rsidRDefault="006D54A0" w:rsidP="00821BB1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54A0">
              <w:rPr>
                <w:rFonts w:asciiTheme="majorEastAsia" w:eastAsiaTheme="majorEastAsia" w:hAnsiTheme="majorEastAsia" w:hint="eastAsia"/>
                <w:sz w:val="22"/>
                <w:szCs w:val="22"/>
              </w:rPr>
              <w:t>２か月間</w:t>
            </w:r>
          </w:p>
        </w:tc>
        <w:tc>
          <w:tcPr>
            <w:tcW w:w="2288" w:type="dxa"/>
            <w:vAlign w:val="center"/>
          </w:tcPr>
          <w:p w14:paraId="0B4C7409" w14:textId="77777777" w:rsidR="006D54A0" w:rsidRPr="006D54A0" w:rsidRDefault="006D54A0" w:rsidP="00821BB1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54A0">
              <w:rPr>
                <w:rFonts w:asciiTheme="majorEastAsia" w:eastAsiaTheme="majorEastAsia" w:hAnsiTheme="majorEastAsia" w:hint="eastAsia"/>
                <w:sz w:val="22"/>
                <w:szCs w:val="22"/>
              </w:rPr>
              <w:t>金　額</w:t>
            </w:r>
          </w:p>
        </w:tc>
        <w:tc>
          <w:tcPr>
            <w:tcW w:w="2288" w:type="dxa"/>
            <w:vAlign w:val="center"/>
          </w:tcPr>
          <w:p w14:paraId="0F0C24FC" w14:textId="77777777" w:rsidR="006D54A0" w:rsidRPr="006D54A0" w:rsidRDefault="006D54A0" w:rsidP="00821BB1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54A0">
              <w:rPr>
                <w:rFonts w:asciiTheme="majorEastAsia" w:eastAsiaTheme="majorEastAsia" w:hAnsiTheme="majorEastAsia" w:hint="eastAsia"/>
                <w:sz w:val="22"/>
                <w:szCs w:val="22"/>
              </w:rPr>
              <w:t>前年同期間</w:t>
            </w:r>
          </w:p>
        </w:tc>
        <w:tc>
          <w:tcPr>
            <w:tcW w:w="2288" w:type="dxa"/>
            <w:vAlign w:val="center"/>
          </w:tcPr>
          <w:p w14:paraId="5FF3955C" w14:textId="77777777" w:rsidR="006D54A0" w:rsidRPr="006D54A0" w:rsidRDefault="006D54A0" w:rsidP="00821BB1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54A0">
              <w:rPr>
                <w:rFonts w:asciiTheme="majorEastAsia" w:eastAsiaTheme="majorEastAsia" w:hAnsiTheme="majorEastAsia" w:hint="eastAsia"/>
                <w:sz w:val="22"/>
                <w:szCs w:val="22"/>
              </w:rPr>
              <w:t>金　額</w:t>
            </w:r>
          </w:p>
        </w:tc>
      </w:tr>
      <w:tr w:rsidR="006D54A0" w:rsidRPr="006D54A0" w14:paraId="46DE1126" w14:textId="77777777" w:rsidTr="00821BB1">
        <w:trPr>
          <w:trHeight w:val="722"/>
        </w:trPr>
        <w:tc>
          <w:tcPr>
            <w:tcW w:w="2288" w:type="dxa"/>
            <w:vAlign w:val="center"/>
          </w:tcPr>
          <w:p w14:paraId="431F377F" w14:textId="77777777" w:rsidR="006D54A0" w:rsidRPr="006D54A0" w:rsidRDefault="006D54A0" w:rsidP="00821BB1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54A0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　月</w:t>
            </w:r>
          </w:p>
        </w:tc>
        <w:tc>
          <w:tcPr>
            <w:tcW w:w="2288" w:type="dxa"/>
            <w:vAlign w:val="center"/>
          </w:tcPr>
          <w:p w14:paraId="1FA0DEB4" w14:textId="77777777" w:rsidR="006D54A0" w:rsidRPr="006D54A0" w:rsidRDefault="006D54A0" w:rsidP="00821BB1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54A0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  <w:tc>
          <w:tcPr>
            <w:tcW w:w="2288" w:type="dxa"/>
            <w:vAlign w:val="center"/>
          </w:tcPr>
          <w:p w14:paraId="798C5184" w14:textId="77777777" w:rsidR="006D54A0" w:rsidRPr="006D54A0" w:rsidRDefault="006D54A0" w:rsidP="00821BB1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54A0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　月</w:t>
            </w:r>
          </w:p>
        </w:tc>
        <w:tc>
          <w:tcPr>
            <w:tcW w:w="2288" w:type="dxa"/>
            <w:vAlign w:val="center"/>
          </w:tcPr>
          <w:p w14:paraId="172022A7" w14:textId="77777777" w:rsidR="006D54A0" w:rsidRPr="006D54A0" w:rsidRDefault="006D54A0" w:rsidP="00821BB1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54A0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  <w:tr w:rsidR="006D54A0" w:rsidRPr="006D54A0" w14:paraId="55EB5300" w14:textId="77777777" w:rsidTr="00821BB1">
        <w:trPr>
          <w:trHeight w:val="722"/>
        </w:trPr>
        <w:tc>
          <w:tcPr>
            <w:tcW w:w="2288" w:type="dxa"/>
            <w:vAlign w:val="center"/>
          </w:tcPr>
          <w:p w14:paraId="5044A649" w14:textId="77777777" w:rsidR="006D54A0" w:rsidRPr="006D54A0" w:rsidRDefault="006D54A0" w:rsidP="00821BB1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D54A0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　月</w:t>
            </w:r>
          </w:p>
        </w:tc>
        <w:tc>
          <w:tcPr>
            <w:tcW w:w="2288" w:type="dxa"/>
            <w:vAlign w:val="center"/>
          </w:tcPr>
          <w:p w14:paraId="74AC234C" w14:textId="77777777" w:rsidR="006D54A0" w:rsidRPr="006D54A0" w:rsidRDefault="006D54A0" w:rsidP="00821BB1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D54A0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  <w:tc>
          <w:tcPr>
            <w:tcW w:w="2288" w:type="dxa"/>
            <w:vAlign w:val="center"/>
          </w:tcPr>
          <w:p w14:paraId="0AD30037" w14:textId="77777777" w:rsidR="006D54A0" w:rsidRPr="006D54A0" w:rsidRDefault="006D54A0" w:rsidP="00821BB1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D54A0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　月</w:t>
            </w:r>
          </w:p>
        </w:tc>
        <w:tc>
          <w:tcPr>
            <w:tcW w:w="2288" w:type="dxa"/>
            <w:vAlign w:val="center"/>
          </w:tcPr>
          <w:p w14:paraId="5BBBFD25" w14:textId="77777777" w:rsidR="006D54A0" w:rsidRPr="006D54A0" w:rsidRDefault="006D54A0" w:rsidP="00821BB1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D54A0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  <w:tr w:rsidR="006D54A0" w:rsidRPr="006D54A0" w14:paraId="03CDA4A4" w14:textId="77777777" w:rsidTr="00821BB1">
        <w:trPr>
          <w:trHeight w:val="722"/>
        </w:trPr>
        <w:tc>
          <w:tcPr>
            <w:tcW w:w="2288" w:type="dxa"/>
            <w:vAlign w:val="center"/>
          </w:tcPr>
          <w:p w14:paraId="3FDC09AE" w14:textId="77777777" w:rsidR="006D54A0" w:rsidRPr="006D54A0" w:rsidRDefault="006D54A0" w:rsidP="00821BB1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D54A0">
              <w:rPr>
                <w:rFonts w:asciiTheme="majorEastAsia" w:eastAsiaTheme="majorEastAsia" w:hAnsiTheme="majorEastAsia" w:hint="eastAsia"/>
                <w:sz w:val="22"/>
              </w:rPr>
              <w:t>合　計</w:t>
            </w:r>
          </w:p>
        </w:tc>
        <w:tc>
          <w:tcPr>
            <w:tcW w:w="2288" w:type="dxa"/>
            <w:vAlign w:val="center"/>
          </w:tcPr>
          <w:p w14:paraId="776C3A84" w14:textId="77777777" w:rsidR="006D54A0" w:rsidRPr="006D54A0" w:rsidRDefault="006D54A0" w:rsidP="00821BB1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D54A0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2288" w:type="dxa"/>
            <w:vAlign w:val="center"/>
          </w:tcPr>
          <w:p w14:paraId="0E0DBFC9" w14:textId="77777777" w:rsidR="006D54A0" w:rsidRPr="006D54A0" w:rsidRDefault="006D54A0" w:rsidP="00821BB1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D54A0">
              <w:rPr>
                <w:rFonts w:asciiTheme="majorEastAsia" w:eastAsiaTheme="majorEastAsia" w:hAnsiTheme="majorEastAsia" w:hint="eastAsia"/>
                <w:sz w:val="22"/>
              </w:rPr>
              <w:t>合　計</w:t>
            </w:r>
          </w:p>
        </w:tc>
        <w:tc>
          <w:tcPr>
            <w:tcW w:w="2288" w:type="dxa"/>
            <w:vAlign w:val="center"/>
          </w:tcPr>
          <w:p w14:paraId="40832FCD" w14:textId="77777777" w:rsidR="006D54A0" w:rsidRPr="006D54A0" w:rsidRDefault="006D54A0" w:rsidP="00821BB1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D54A0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</w:tbl>
    <w:p w14:paraId="0331E0E7" w14:textId="77777777" w:rsidR="006D54A0" w:rsidRPr="006D54A0" w:rsidRDefault="006D54A0" w:rsidP="006D54A0">
      <w:pPr>
        <w:widowControl/>
        <w:ind w:left="584" w:hangingChars="292" w:hanging="584"/>
        <w:jc w:val="lef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f1"/>
        <w:tblW w:w="0" w:type="auto"/>
        <w:tblInd w:w="584" w:type="dxa"/>
        <w:tblLook w:val="04A0" w:firstRow="1" w:lastRow="0" w:firstColumn="1" w:lastColumn="0" w:noHBand="0" w:noVBand="1"/>
      </w:tblPr>
      <w:tblGrid>
        <w:gridCol w:w="2288"/>
        <w:gridCol w:w="2288"/>
        <w:gridCol w:w="2288"/>
        <w:gridCol w:w="2288"/>
      </w:tblGrid>
      <w:tr w:rsidR="006D54A0" w:rsidRPr="006D54A0" w14:paraId="2E8247F9" w14:textId="77777777" w:rsidTr="00821BB1">
        <w:trPr>
          <w:trHeight w:val="722"/>
        </w:trPr>
        <w:tc>
          <w:tcPr>
            <w:tcW w:w="2288" w:type="dxa"/>
            <w:vAlign w:val="center"/>
          </w:tcPr>
          <w:p w14:paraId="2B8DAFAC" w14:textId="77777777" w:rsidR="006D54A0" w:rsidRPr="006D54A0" w:rsidRDefault="006D54A0" w:rsidP="00821BB1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D54A0">
              <w:rPr>
                <w:rFonts w:asciiTheme="majorEastAsia" w:eastAsiaTheme="majorEastAsia" w:hAnsiTheme="majorEastAsia" w:hint="eastAsia"/>
                <w:sz w:val="22"/>
              </w:rPr>
              <w:t>（Ｃ＋Ｅ）</w:t>
            </w:r>
          </w:p>
        </w:tc>
        <w:tc>
          <w:tcPr>
            <w:tcW w:w="2288" w:type="dxa"/>
            <w:vAlign w:val="center"/>
          </w:tcPr>
          <w:p w14:paraId="75992456" w14:textId="77777777" w:rsidR="006D54A0" w:rsidRPr="006D54A0" w:rsidRDefault="006D54A0" w:rsidP="00821BB1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D54A0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2288" w:type="dxa"/>
            <w:vAlign w:val="center"/>
          </w:tcPr>
          <w:p w14:paraId="0F13F9B2" w14:textId="77777777" w:rsidR="006D54A0" w:rsidRPr="006D54A0" w:rsidRDefault="006D54A0" w:rsidP="00821BB1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D54A0">
              <w:rPr>
                <w:rFonts w:asciiTheme="majorEastAsia" w:eastAsiaTheme="majorEastAsia" w:hAnsiTheme="majorEastAsia" w:hint="eastAsia"/>
                <w:sz w:val="22"/>
              </w:rPr>
              <w:t>（Ｄ＋Ｆ）</w:t>
            </w:r>
          </w:p>
        </w:tc>
        <w:tc>
          <w:tcPr>
            <w:tcW w:w="2288" w:type="dxa"/>
            <w:vAlign w:val="center"/>
          </w:tcPr>
          <w:p w14:paraId="0C5EDE49" w14:textId="77777777" w:rsidR="006D54A0" w:rsidRPr="006D54A0" w:rsidRDefault="006D54A0" w:rsidP="00821BB1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D54A0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</w:tbl>
    <w:p w14:paraId="570FF0CD" w14:textId="77777777" w:rsidR="006D54A0" w:rsidRPr="006D54A0" w:rsidRDefault="006D54A0" w:rsidP="006D54A0">
      <w:pPr>
        <w:widowControl/>
        <w:ind w:left="584" w:hangingChars="292" w:hanging="584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1995BE0B" w14:textId="77777777" w:rsidR="006D54A0" w:rsidRPr="006D54A0" w:rsidRDefault="006D54A0" w:rsidP="006D54A0">
      <w:pPr>
        <w:widowControl/>
        <w:ind w:left="642" w:hangingChars="292" w:hanging="642"/>
        <w:jc w:val="lef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6D54A0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CDEC3D" wp14:editId="7DECA41E">
                <wp:simplePos x="0" y="0"/>
                <wp:positionH relativeFrom="column">
                  <wp:posOffset>3561862</wp:posOffset>
                </wp:positionH>
                <wp:positionV relativeFrom="paragraph">
                  <wp:posOffset>11430</wp:posOffset>
                </wp:positionV>
                <wp:extent cx="890954" cy="404446"/>
                <wp:effectExtent l="0" t="0" r="23495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954" cy="40444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F7297A" w14:textId="77777777" w:rsidR="006D54A0" w:rsidRPr="006D54A0" w:rsidRDefault="006D54A0" w:rsidP="006D54A0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6D54A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CDEC3D" id="正方形/長方形 4" o:spid="_x0000_s1029" style="position:absolute;left:0;text-align:left;margin-left:280.45pt;margin-top:.9pt;width:70.15pt;height:31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" filled="f" strokecolor="black [3213]" strokeweight="2pt">
                <v:textbox>
                  <w:txbxContent>
                    <w:p w14:paraId="2EF7297A" w14:textId="77777777" w:rsidR="006D54A0" w:rsidRPr="006D54A0" w:rsidRDefault="006D54A0" w:rsidP="006D54A0">
                      <w:pPr>
                        <w:jc w:val="righ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6D54A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％</w:t>
                      </w:r>
                    </w:p>
                  </w:txbxContent>
                </v:textbox>
              </v:rect>
            </w:pict>
          </mc:Fallback>
        </mc:AlternateContent>
      </w:r>
      <w:r w:rsidRPr="006D54A0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</w:t>
      </w:r>
      <w:r w:rsidRPr="006D54A0">
        <w:rPr>
          <w:rFonts w:asciiTheme="majorEastAsia" w:eastAsiaTheme="majorEastAsia" w:hAnsiTheme="majorEastAsia" w:hint="eastAsia"/>
          <w:sz w:val="20"/>
          <w:szCs w:val="20"/>
          <w:u w:val="single"/>
        </w:rPr>
        <w:t>（Ｄ＋Ｆ）－（Ｃ＋Ｅ）</w:t>
      </w:r>
    </w:p>
    <w:p w14:paraId="20A8701C" w14:textId="77777777" w:rsidR="006D54A0" w:rsidRPr="006D54A0" w:rsidRDefault="006D54A0" w:rsidP="006D54A0">
      <w:pPr>
        <w:widowControl/>
        <w:ind w:leftChars="200" w:left="604" w:hangingChars="92" w:hanging="184"/>
        <w:jc w:val="left"/>
        <w:rPr>
          <w:rFonts w:asciiTheme="majorEastAsia" w:eastAsiaTheme="majorEastAsia" w:hAnsiTheme="majorEastAsia"/>
          <w:sz w:val="20"/>
          <w:szCs w:val="20"/>
        </w:rPr>
      </w:pPr>
      <w:r w:rsidRPr="006D54A0">
        <w:rPr>
          <w:rFonts w:asciiTheme="majorEastAsia" w:eastAsiaTheme="majorEastAsia" w:hAnsiTheme="majorEastAsia" w:hint="eastAsia"/>
          <w:sz w:val="20"/>
          <w:szCs w:val="20"/>
        </w:rPr>
        <w:t>減少率　　　　　　　Ｄ＋Ｆ　　　　　　×１００　＝　　　　　　　　（見込み　１０％以上減少）</w:t>
      </w:r>
    </w:p>
    <w:p w14:paraId="78E199EA" w14:textId="77777777" w:rsidR="006D54A0" w:rsidRPr="006D54A0" w:rsidRDefault="006D54A0" w:rsidP="006D54A0">
      <w:pPr>
        <w:widowControl/>
        <w:ind w:left="584" w:hangingChars="292" w:hanging="584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01DAAB9C" w14:textId="77777777" w:rsidR="006D54A0" w:rsidRPr="006D54A0" w:rsidRDefault="006D54A0" w:rsidP="006D54A0">
      <w:pPr>
        <w:widowControl/>
        <w:ind w:leftChars="200" w:left="420" w:firstLineChars="1000" w:firstLine="2400"/>
        <w:jc w:val="left"/>
        <w:rPr>
          <w:rFonts w:asciiTheme="majorEastAsia" w:eastAsiaTheme="majorEastAsia" w:hAnsiTheme="majorEastAsia"/>
          <w:sz w:val="24"/>
          <w:szCs w:val="24"/>
        </w:rPr>
      </w:pPr>
      <w:r w:rsidRPr="006D54A0">
        <w:rPr>
          <w:rFonts w:asciiTheme="majorEastAsia" w:eastAsiaTheme="majorEastAsia" w:hAnsiTheme="majorEastAsia" w:hint="eastAsia"/>
          <w:sz w:val="24"/>
          <w:szCs w:val="24"/>
        </w:rPr>
        <w:t>上記のとおり、相違ありません。</w:t>
      </w:r>
    </w:p>
    <w:p w14:paraId="3CF62E0E" w14:textId="77777777" w:rsidR="006D54A0" w:rsidRPr="006D54A0" w:rsidRDefault="006D54A0" w:rsidP="006D54A0">
      <w:pPr>
        <w:widowControl/>
        <w:ind w:firstLineChars="1600" w:firstLine="3840"/>
        <w:jc w:val="left"/>
        <w:rPr>
          <w:rFonts w:asciiTheme="majorEastAsia" w:eastAsiaTheme="majorEastAsia" w:hAnsiTheme="majorEastAsia"/>
          <w:sz w:val="24"/>
          <w:szCs w:val="24"/>
        </w:rPr>
      </w:pPr>
      <w:r w:rsidRPr="006D54A0">
        <w:rPr>
          <w:rFonts w:asciiTheme="majorEastAsia" w:eastAsiaTheme="majorEastAsia" w:hAnsiTheme="majorEastAsia" w:hint="eastAsia"/>
          <w:sz w:val="24"/>
          <w:szCs w:val="24"/>
        </w:rPr>
        <w:t xml:space="preserve">　　　年　　　月　　　日</w:t>
      </w:r>
    </w:p>
    <w:p w14:paraId="4B519346" w14:textId="77777777" w:rsidR="006D54A0" w:rsidRPr="006D54A0" w:rsidRDefault="006D54A0" w:rsidP="006D54A0">
      <w:pPr>
        <w:widowControl/>
        <w:ind w:left="701" w:hangingChars="292" w:hanging="701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38BBA27" w14:textId="77777777" w:rsidR="006D54A0" w:rsidRPr="006D54A0" w:rsidRDefault="006D54A0" w:rsidP="006D54A0">
      <w:pPr>
        <w:widowControl/>
        <w:ind w:leftChars="200" w:left="420" w:firstLineChars="1600" w:firstLine="3840"/>
        <w:jc w:val="left"/>
        <w:rPr>
          <w:rFonts w:asciiTheme="majorEastAsia" w:eastAsiaTheme="majorEastAsia" w:hAnsiTheme="majorEastAsia"/>
          <w:sz w:val="24"/>
          <w:szCs w:val="24"/>
        </w:rPr>
      </w:pPr>
      <w:r w:rsidRPr="006D54A0">
        <w:rPr>
          <w:rFonts w:asciiTheme="majorEastAsia" w:eastAsiaTheme="majorEastAsia" w:hAnsiTheme="majorEastAsia" w:hint="eastAsia"/>
          <w:sz w:val="24"/>
          <w:szCs w:val="24"/>
        </w:rPr>
        <w:t>住所</w:t>
      </w:r>
    </w:p>
    <w:p w14:paraId="727115D9" w14:textId="77777777" w:rsidR="006D54A0" w:rsidRPr="006D54A0" w:rsidRDefault="006D54A0" w:rsidP="006D54A0">
      <w:pPr>
        <w:widowControl/>
        <w:ind w:leftChars="200" w:left="420" w:firstLineChars="1600" w:firstLine="3840"/>
        <w:jc w:val="left"/>
        <w:rPr>
          <w:rFonts w:asciiTheme="majorEastAsia" w:eastAsiaTheme="majorEastAsia" w:hAnsiTheme="majorEastAsia"/>
          <w:sz w:val="24"/>
          <w:szCs w:val="24"/>
        </w:rPr>
      </w:pPr>
      <w:r w:rsidRPr="006D54A0">
        <w:rPr>
          <w:rFonts w:asciiTheme="majorEastAsia" w:eastAsiaTheme="majorEastAsia" w:hAnsiTheme="majorEastAsia" w:hint="eastAsia"/>
          <w:sz w:val="24"/>
          <w:szCs w:val="24"/>
        </w:rPr>
        <w:t xml:space="preserve">氏名　　　　　　　　　　　　　　　　</w:t>
      </w:r>
    </w:p>
    <w:p w14:paraId="6FF2E97E" w14:textId="5E2EF884" w:rsidR="00FB4207" w:rsidRPr="00A0464F" w:rsidRDefault="006D54A0" w:rsidP="006D54A0">
      <w:pPr>
        <w:widowControl/>
        <w:ind w:leftChars="200" w:left="420" w:firstLineChars="1600" w:firstLine="38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電話番号</w:t>
      </w:r>
    </w:p>
    <w:sectPr w:rsidR="00FB4207" w:rsidRPr="00A0464F" w:rsidSect="00C63D7F">
      <w:footerReference w:type="default" r:id="rId8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BF4EB" w14:textId="77777777" w:rsidR="004C286A" w:rsidRDefault="004C286A" w:rsidP="001D602D">
      <w:r>
        <w:separator/>
      </w:r>
    </w:p>
  </w:endnote>
  <w:endnote w:type="continuationSeparator" w:id="0">
    <w:p w14:paraId="7C418F46" w14:textId="77777777" w:rsidR="004C286A" w:rsidRDefault="004C286A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230E6" w14:textId="77777777" w:rsidR="00A43FD3" w:rsidRDefault="00A43FD3">
    <w:pPr>
      <w:pStyle w:val="a6"/>
      <w:jc w:val="center"/>
    </w:pPr>
  </w:p>
  <w:p w14:paraId="354A96E9" w14:textId="77777777" w:rsidR="00A43FD3" w:rsidRDefault="00A43F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36134" w14:textId="77777777" w:rsidR="004C286A" w:rsidRDefault="004C286A" w:rsidP="001D602D">
      <w:r>
        <w:separator/>
      </w:r>
    </w:p>
  </w:footnote>
  <w:footnote w:type="continuationSeparator" w:id="0">
    <w:p w14:paraId="2E26EDB2" w14:textId="77777777" w:rsidR="004C286A" w:rsidRDefault="004C286A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 w16cid:durableId="1916472552">
    <w:abstractNumId w:val="6"/>
  </w:num>
  <w:num w:numId="2" w16cid:durableId="560019091">
    <w:abstractNumId w:val="3"/>
  </w:num>
  <w:num w:numId="3" w16cid:durableId="745153533">
    <w:abstractNumId w:val="1"/>
  </w:num>
  <w:num w:numId="4" w16cid:durableId="2010867012">
    <w:abstractNumId w:val="2"/>
  </w:num>
  <w:num w:numId="5" w16cid:durableId="644238813">
    <w:abstractNumId w:val="0"/>
  </w:num>
  <w:num w:numId="6" w16cid:durableId="207958015">
    <w:abstractNumId w:val="4"/>
  </w:num>
  <w:num w:numId="7" w16cid:durableId="17656072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F6"/>
    <w:rsid w:val="00006B14"/>
    <w:rsid w:val="00013C4A"/>
    <w:rsid w:val="00021A12"/>
    <w:rsid w:val="0003301E"/>
    <w:rsid w:val="0003415B"/>
    <w:rsid w:val="00071DD1"/>
    <w:rsid w:val="0009372B"/>
    <w:rsid w:val="000A2247"/>
    <w:rsid w:val="000B18D9"/>
    <w:rsid w:val="000C030F"/>
    <w:rsid w:val="000C5C13"/>
    <w:rsid w:val="000E0E45"/>
    <w:rsid w:val="000F41FB"/>
    <w:rsid w:val="000F579F"/>
    <w:rsid w:val="00133BD5"/>
    <w:rsid w:val="00154A51"/>
    <w:rsid w:val="0016326B"/>
    <w:rsid w:val="001747B9"/>
    <w:rsid w:val="001A55E4"/>
    <w:rsid w:val="001B5DAA"/>
    <w:rsid w:val="001B7604"/>
    <w:rsid w:val="001C13AE"/>
    <w:rsid w:val="001D0690"/>
    <w:rsid w:val="001D1612"/>
    <w:rsid w:val="001D602D"/>
    <w:rsid w:val="001E190C"/>
    <w:rsid w:val="001E1FB4"/>
    <w:rsid w:val="00206A47"/>
    <w:rsid w:val="00230BFA"/>
    <w:rsid w:val="00236BED"/>
    <w:rsid w:val="002409E6"/>
    <w:rsid w:val="002849AE"/>
    <w:rsid w:val="002A29FE"/>
    <w:rsid w:val="002B5C8F"/>
    <w:rsid w:val="002C1D79"/>
    <w:rsid w:val="002C1F7D"/>
    <w:rsid w:val="002D3723"/>
    <w:rsid w:val="002E519E"/>
    <w:rsid w:val="002F5490"/>
    <w:rsid w:val="00314ED0"/>
    <w:rsid w:val="00324F0B"/>
    <w:rsid w:val="0033311C"/>
    <w:rsid w:val="003523EB"/>
    <w:rsid w:val="00355C24"/>
    <w:rsid w:val="00363B86"/>
    <w:rsid w:val="00376F76"/>
    <w:rsid w:val="00376F84"/>
    <w:rsid w:val="00384C9C"/>
    <w:rsid w:val="003A289E"/>
    <w:rsid w:val="003C39F9"/>
    <w:rsid w:val="00435978"/>
    <w:rsid w:val="00454913"/>
    <w:rsid w:val="0046157C"/>
    <w:rsid w:val="00476298"/>
    <w:rsid w:val="00491803"/>
    <w:rsid w:val="004B2743"/>
    <w:rsid w:val="004C286A"/>
    <w:rsid w:val="004D1C76"/>
    <w:rsid w:val="004D69C6"/>
    <w:rsid w:val="004D74C0"/>
    <w:rsid w:val="004E2DC9"/>
    <w:rsid w:val="004F2387"/>
    <w:rsid w:val="004F6B3A"/>
    <w:rsid w:val="005101F5"/>
    <w:rsid w:val="0055281C"/>
    <w:rsid w:val="00563652"/>
    <w:rsid w:val="00566A5A"/>
    <w:rsid w:val="005B42E7"/>
    <w:rsid w:val="006011ED"/>
    <w:rsid w:val="00662B48"/>
    <w:rsid w:val="00667715"/>
    <w:rsid w:val="006920E0"/>
    <w:rsid w:val="006B2EC6"/>
    <w:rsid w:val="006B3E4B"/>
    <w:rsid w:val="006D47AE"/>
    <w:rsid w:val="006D54A0"/>
    <w:rsid w:val="006E1BBD"/>
    <w:rsid w:val="006E1C16"/>
    <w:rsid w:val="006F311F"/>
    <w:rsid w:val="006F3819"/>
    <w:rsid w:val="0070340C"/>
    <w:rsid w:val="00712D50"/>
    <w:rsid w:val="007163DF"/>
    <w:rsid w:val="00746C3A"/>
    <w:rsid w:val="0075065E"/>
    <w:rsid w:val="00762DFA"/>
    <w:rsid w:val="00770FE4"/>
    <w:rsid w:val="00777CDA"/>
    <w:rsid w:val="00790309"/>
    <w:rsid w:val="007A4915"/>
    <w:rsid w:val="007B3300"/>
    <w:rsid w:val="007D5C34"/>
    <w:rsid w:val="0084767F"/>
    <w:rsid w:val="008517DC"/>
    <w:rsid w:val="00855940"/>
    <w:rsid w:val="0086262F"/>
    <w:rsid w:val="008648AC"/>
    <w:rsid w:val="008736C2"/>
    <w:rsid w:val="00894638"/>
    <w:rsid w:val="008A06A7"/>
    <w:rsid w:val="008C346C"/>
    <w:rsid w:val="008F35BE"/>
    <w:rsid w:val="008F67BC"/>
    <w:rsid w:val="00906020"/>
    <w:rsid w:val="009271A1"/>
    <w:rsid w:val="00932D86"/>
    <w:rsid w:val="00946A28"/>
    <w:rsid w:val="0095646A"/>
    <w:rsid w:val="00965F5B"/>
    <w:rsid w:val="00986994"/>
    <w:rsid w:val="009B1EF9"/>
    <w:rsid w:val="009B2BA8"/>
    <w:rsid w:val="009C7C95"/>
    <w:rsid w:val="009F202F"/>
    <w:rsid w:val="009F35F4"/>
    <w:rsid w:val="00A02900"/>
    <w:rsid w:val="00A0464F"/>
    <w:rsid w:val="00A15655"/>
    <w:rsid w:val="00A207BC"/>
    <w:rsid w:val="00A43FD3"/>
    <w:rsid w:val="00A607F4"/>
    <w:rsid w:val="00A701AD"/>
    <w:rsid w:val="00A830D4"/>
    <w:rsid w:val="00A84F0E"/>
    <w:rsid w:val="00A975EA"/>
    <w:rsid w:val="00AA682E"/>
    <w:rsid w:val="00AD1AAC"/>
    <w:rsid w:val="00AE2F39"/>
    <w:rsid w:val="00AE4572"/>
    <w:rsid w:val="00AE4E53"/>
    <w:rsid w:val="00AF2BF0"/>
    <w:rsid w:val="00B073FA"/>
    <w:rsid w:val="00B07FA6"/>
    <w:rsid w:val="00B16DC5"/>
    <w:rsid w:val="00B67566"/>
    <w:rsid w:val="00B718D5"/>
    <w:rsid w:val="00BB1F09"/>
    <w:rsid w:val="00BD5FCC"/>
    <w:rsid w:val="00BD6A5C"/>
    <w:rsid w:val="00BE5556"/>
    <w:rsid w:val="00BF3A4B"/>
    <w:rsid w:val="00C04ADF"/>
    <w:rsid w:val="00C118A8"/>
    <w:rsid w:val="00C26E97"/>
    <w:rsid w:val="00C35529"/>
    <w:rsid w:val="00C35FF6"/>
    <w:rsid w:val="00C459FB"/>
    <w:rsid w:val="00C555B6"/>
    <w:rsid w:val="00C63D7F"/>
    <w:rsid w:val="00CB6A36"/>
    <w:rsid w:val="00CF66F6"/>
    <w:rsid w:val="00CF7AA2"/>
    <w:rsid w:val="00D01498"/>
    <w:rsid w:val="00D11792"/>
    <w:rsid w:val="00D214D7"/>
    <w:rsid w:val="00D218B2"/>
    <w:rsid w:val="00D23F7E"/>
    <w:rsid w:val="00D3797F"/>
    <w:rsid w:val="00D46B88"/>
    <w:rsid w:val="00D5502A"/>
    <w:rsid w:val="00D57628"/>
    <w:rsid w:val="00D861E3"/>
    <w:rsid w:val="00D87AD8"/>
    <w:rsid w:val="00D96B4C"/>
    <w:rsid w:val="00DD72F9"/>
    <w:rsid w:val="00DE5FF6"/>
    <w:rsid w:val="00E03C48"/>
    <w:rsid w:val="00E04ED9"/>
    <w:rsid w:val="00E15F31"/>
    <w:rsid w:val="00E40FF3"/>
    <w:rsid w:val="00E62F61"/>
    <w:rsid w:val="00E9118A"/>
    <w:rsid w:val="00EA587B"/>
    <w:rsid w:val="00EC514E"/>
    <w:rsid w:val="00ED24EA"/>
    <w:rsid w:val="00ED5193"/>
    <w:rsid w:val="00ED53D5"/>
    <w:rsid w:val="00EE40DA"/>
    <w:rsid w:val="00EF7F25"/>
    <w:rsid w:val="00F10941"/>
    <w:rsid w:val="00F63666"/>
    <w:rsid w:val="00F6765B"/>
    <w:rsid w:val="00F84C44"/>
    <w:rsid w:val="00FA5E96"/>
    <w:rsid w:val="00FB0558"/>
    <w:rsid w:val="00FB4207"/>
    <w:rsid w:val="00FB5421"/>
    <w:rsid w:val="00FB7DF7"/>
    <w:rsid w:val="00FC0031"/>
    <w:rsid w:val="00FC75C9"/>
    <w:rsid w:val="00FD6202"/>
    <w:rsid w:val="00FE1D98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5DC8A5"/>
  <w15:docId w15:val="{9667064A-B308-42E6-99BA-C5E610BA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customStyle="1" w:styleId="Default">
    <w:name w:val="Default"/>
    <w:rsid w:val="00B718D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B6AF5-F8A4-4F63-BDD8-A66721D0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 俊</dc:creator>
  <cp:lastModifiedBy>長谷川　俊</cp:lastModifiedBy>
  <cp:revision>5</cp:revision>
  <dcterms:created xsi:type="dcterms:W3CDTF">2024-01-26T06:24:00Z</dcterms:created>
  <dcterms:modified xsi:type="dcterms:W3CDTF">2024-01-29T02:04:00Z</dcterms:modified>
</cp:coreProperties>
</file>