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883" w:rsidRPr="00240AE3" w:rsidRDefault="00F64883" w:rsidP="00F64883">
      <w:pPr>
        <w:jc w:val="center"/>
        <w:rPr>
          <w:rFonts w:ascii="ＭＳ 明朝" w:eastAsia="ＭＳ 明朝" w:hAnsi="ＭＳ 明朝"/>
          <w:sz w:val="24"/>
          <w:szCs w:val="24"/>
        </w:rPr>
      </w:pPr>
      <w:r w:rsidRPr="00240AE3">
        <w:rPr>
          <w:rFonts w:ascii="ＭＳ 明朝" w:eastAsia="ＭＳ 明朝" w:hAnsi="ＭＳ 明朝" w:hint="eastAsia"/>
          <w:sz w:val="24"/>
          <w:szCs w:val="24"/>
        </w:rPr>
        <w:t>熊本県在住外国人向け市内周遊モニターツアー業務委託</w:t>
      </w:r>
    </w:p>
    <w:p w:rsidR="00F64883" w:rsidRPr="00240AE3" w:rsidRDefault="00F64883" w:rsidP="00F64883">
      <w:pPr>
        <w:jc w:val="center"/>
        <w:rPr>
          <w:rFonts w:ascii="ＭＳ 明朝" w:eastAsia="ＭＳ 明朝" w:hAnsi="ＭＳ 明朝"/>
          <w:sz w:val="24"/>
          <w:szCs w:val="24"/>
        </w:rPr>
      </w:pPr>
      <w:r w:rsidRPr="00240AE3">
        <w:rPr>
          <w:rFonts w:ascii="ＭＳ 明朝" w:eastAsia="ＭＳ 明朝" w:hAnsi="ＭＳ 明朝" w:hint="eastAsia"/>
          <w:sz w:val="24"/>
          <w:szCs w:val="24"/>
        </w:rPr>
        <w:t>要求水準書</w:t>
      </w:r>
    </w:p>
    <w:p w:rsidR="00F64883" w:rsidRPr="009035E5" w:rsidRDefault="00F64883" w:rsidP="00F64883">
      <w:pPr>
        <w:rPr>
          <w:rFonts w:ascii="ＭＳ 明朝" w:eastAsia="ＭＳ 明朝" w:hAnsi="ＭＳ 明朝"/>
        </w:rPr>
      </w:pPr>
    </w:p>
    <w:p w:rsidR="00F64883" w:rsidRPr="009035E5" w:rsidRDefault="00F64883" w:rsidP="00F64883">
      <w:pPr>
        <w:rPr>
          <w:rFonts w:ascii="ＭＳ 明朝" w:eastAsia="ＭＳ 明朝" w:hAnsi="ＭＳ 明朝"/>
          <w:sz w:val="24"/>
          <w:szCs w:val="24"/>
        </w:rPr>
      </w:pPr>
      <w:r w:rsidRPr="009035E5">
        <w:rPr>
          <w:rFonts w:ascii="ＭＳ 明朝" w:eastAsia="ＭＳ 明朝" w:hAnsi="ＭＳ 明朝" w:hint="eastAsia"/>
          <w:sz w:val="24"/>
          <w:szCs w:val="24"/>
        </w:rPr>
        <w:t>１　業務名</w:t>
      </w:r>
    </w:p>
    <w:p w:rsidR="00F64883" w:rsidRPr="009035E5" w:rsidRDefault="00F64883"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熊本県在住外国人向け市内周遊モニターツアー</w:t>
      </w:r>
    </w:p>
    <w:p w:rsidR="00F64883" w:rsidRPr="009035E5" w:rsidRDefault="00F64883" w:rsidP="00F64883">
      <w:pPr>
        <w:rPr>
          <w:rFonts w:ascii="ＭＳ 明朝" w:eastAsia="ＭＳ 明朝" w:hAnsi="ＭＳ 明朝"/>
          <w:sz w:val="24"/>
          <w:szCs w:val="24"/>
        </w:rPr>
      </w:pPr>
    </w:p>
    <w:p w:rsidR="00F64883" w:rsidRPr="009035E5" w:rsidRDefault="00F64883" w:rsidP="00F64883">
      <w:pPr>
        <w:rPr>
          <w:rFonts w:ascii="ＭＳ 明朝" w:eastAsia="ＭＳ 明朝" w:hAnsi="ＭＳ 明朝"/>
          <w:sz w:val="24"/>
          <w:szCs w:val="24"/>
        </w:rPr>
      </w:pPr>
      <w:r w:rsidRPr="009035E5">
        <w:rPr>
          <w:rFonts w:ascii="ＭＳ 明朝" w:eastAsia="ＭＳ 明朝" w:hAnsi="ＭＳ 明朝" w:hint="eastAsia"/>
          <w:sz w:val="24"/>
          <w:szCs w:val="24"/>
        </w:rPr>
        <w:t>２　業務の目的</w:t>
      </w:r>
    </w:p>
    <w:p w:rsidR="009035E5" w:rsidRDefault="00F64883"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sidR="00F33FF2" w:rsidRPr="009035E5">
        <w:rPr>
          <w:rFonts w:ascii="ＭＳ 明朝" w:eastAsia="ＭＳ 明朝" w:hAnsi="ＭＳ 明朝" w:hint="eastAsia"/>
          <w:sz w:val="24"/>
          <w:szCs w:val="24"/>
        </w:rPr>
        <w:t>熊本県内の動向として、中国語圏の外国人の来訪が今後も増加することが考えられる。そのような中、本市でも台湾人観光客をはじめとする中国語圏のインバウンド増加を見込み</w:t>
      </w:r>
      <w:r w:rsidRPr="009035E5">
        <w:rPr>
          <w:rFonts w:ascii="ＭＳ 明朝" w:eastAsia="ＭＳ 明朝" w:hAnsi="ＭＳ 明朝" w:hint="eastAsia"/>
          <w:sz w:val="24"/>
          <w:szCs w:val="24"/>
        </w:rPr>
        <w:t>、県内在住の中国語圏の外国人を対象に荒尾市内の観光スポットを巡るモニターツアーを実施し、参加者による観光情報及び魅力発信を行うことで、旅行客の来訪を促進するとともに、本市の魅力に触れることにより、リピーター獲得を目的とする。</w:t>
      </w:r>
    </w:p>
    <w:p w:rsidR="00F64883" w:rsidRPr="009035E5" w:rsidRDefault="009035E5" w:rsidP="009035E5">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sidR="00F64883" w:rsidRPr="009035E5">
        <w:rPr>
          <w:rFonts w:ascii="ＭＳ 明朝" w:eastAsia="ＭＳ 明朝" w:hAnsi="ＭＳ 明朝" w:hint="eastAsia"/>
          <w:sz w:val="24"/>
          <w:szCs w:val="24"/>
        </w:rPr>
        <w:t>また、参加者へのアンケートにより、各スポットの受入状況の検証及び参加者への需要調査を行い、今後のインバウンド施策に活用していく。</w:t>
      </w:r>
    </w:p>
    <w:p w:rsidR="00F64883" w:rsidRPr="009035E5" w:rsidRDefault="00F64883" w:rsidP="00F64883">
      <w:pPr>
        <w:rPr>
          <w:rFonts w:ascii="ＭＳ 明朝" w:eastAsia="ＭＳ 明朝" w:hAnsi="ＭＳ 明朝"/>
          <w:sz w:val="24"/>
          <w:szCs w:val="24"/>
        </w:rPr>
      </w:pPr>
    </w:p>
    <w:p w:rsidR="00F64883" w:rsidRPr="009035E5" w:rsidRDefault="00F64883" w:rsidP="00F64883">
      <w:pPr>
        <w:rPr>
          <w:rFonts w:ascii="ＭＳ 明朝" w:eastAsia="ＭＳ 明朝" w:hAnsi="ＭＳ 明朝"/>
          <w:sz w:val="24"/>
          <w:szCs w:val="24"/>
        </w:rPr>
      </w:pPr>
      <w:r w:rsidRPr="009035E5">
        <w:rPr>
          <w:rFonts w:ascii="ＭＳ 明朝" w:eastAsia="ＭＳ 明朝" w:hAnsi="ＭＳ 明朝" w:hint="eastAsia"/>
          <w:sz w:val="24"/>
          <w:szCs w:val="24"/>
        </w:rPr>
        <w:t>３　履行期間等</w:t>
      </w:r>
    </w:p>
    <w:p w:rsidR="00F64883" w:rsidRPr="009035E5" w:rsidRDefault="00F64883"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履行期間：契約締結日から令和７年２月１４日（金）まで</w:t>
      </w:r>
    </w:p>
    <w:p w:rsidR="00F64883" w:rsidRPr="009035E5" w:rsidRDefault="00F64883" w:rsidP="00F64883">
      <w:pPr>
        <w:rPr>
          <w:rFonts w:ascii="ＭＳ 明朝" w:eastAsia="ＭＳ 明朝" w:hAnsi="ＭＳ 明朝"/>
          <w:sz w:val="24"/>
          <w:szCs w:val="24"/>
        </w:rPr>
      </w:pPr>
    </w:p>
    <w:p w:rsidR="00F64883" w:rsidRPr="009035E5" w:rsidRDefault="00F64883" w:rsidP="00F64883">
      <w:pPr>
        <w:rPr>
          <w:rFonts w:ascii="ＭＳ 明朝" w:eastAsia="ＭＳ 明朝" w:hAnsi="ＭＳ 明朝"/>
          <w:sz w:val="24"/>
          <w:szCs w:val="24"/>
        </w:rPr>
      </w:pPr>
      <w:r w:rsidRPr="009035E5">
        <w:rPr>
          <w:rFonts w:ascii="ＭＳ 明朝" w:eastAsia="ＭＳ 明朝" w:hAnsi="ＭＳ 明朝" w:hint="eastAsia"/>
          <w:sz w:val="24"/>
          <w:szCs w:val="24"/>
        </w:rPr>
        <w:t>４　業務仕様</w:t>
      </w:r>
    </w:p>
    <w:p w:rsidR="00F64883" w:rsidRPr="009035E5" w:rsidRDefault="00F64883"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sidR="001626C2">
        <w:rPr>
          <w:rFonts w:ascii="ＭＳ 明朝" w:eastAsia="ＭＳ 明朝" w:hAnsi="ＭＳ 明朝" w:hint="eastAsia"/>
          <w:sz w:val="24"/>
          <w:szCs w:val="24"/>
        </w:rPr>
        <w:t xml:space="preserve">　</w:t>
      </w:r>
      <w:r w:rsidRPr="009035E5">
        <w:rPr>
          <w:rFonts w:ascii="ＭＳ 明朝" w:eastAsia="ＭＳ 明朝" w:hAnsi="ＭＳ 明朝" w:hint="eastAsia"/>
          <w:sz w:val="24"/>
          <w:szCs w:val="24"/>
        </w:rPr>
        <w:t>委託業務の内容</w:t>
      </w:r>
    </w:p>
    <w:p w:rsidR="00F64883" w:rsidRPr="009035E5" w:rsidRDefault="001626C2" w:rsidP="001626C2">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⑴　</w:t>
      </w:r>
      <w:r w:rsidR="00F64883" w:rsidRPr="009035E5">
        <w:rPr>
          <w:rFonts w:ascii="ＭＳ 明朝" w:eastAsia="ＭＳ 明朝" w:hAnsi="ＭＳ 明朝" w:hint="eastAsia"/>
          <w:sz w:val="24"/>
          <w:szCs w:val="24"/>
        </w:rPr>
        <w:t>モニターツアーの実施</w:t>
      </w:r>
    </w:p>
    <w:p w:rsidR="00F64883" w:rsidRPr="009035E5" w:rsidRDefault="001626C2" w:rsidP="001626C2">
      <w:pPr>
        <w:ind w:left="480" w:hangingChars="200" w:hanging="480"/>
        <w:jc w:val="left"/>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sidR="00F64883" w:rsidRPr="009035E5">
        <w:rPr>
          <w:rFonts w:ascii="ＭＳ 明朝" w:eastAsia="ＭＳ 明朝" w:hAnsi="ＭＳ 明朝" w:hint="eastAsia"/>
          <w:sz w:val="24"/>
          <w:szCs w:val="24"/>
        </w:rPr>
        <w:t>市内観光スポットを巡る、モニターツアーを企画・実施する。モニターツアーの要件等は以下のとおりとする。</w:t>
      </w:r>
    </w:p>
    <w:p w:rsidR="00F64883" w:rsidRPr="009035E5" w:rsidRDefault="00F64883"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sidR="004318B5">
        <w:rPr>
          <w:rFonts w:ascii="ＭＳ 明朝" w:eastAsia="ＭＳ 明朝" w:hAnsi="ＭＳ 明朝" w:hint="eastAsia"/>
          <w:sz w:val="24"/>
          <w:szCs w:val="24"/>
        </w:rPr>
        <w:t xml:space="preserve">　</w:t>
      </w:r>
      <w:r w:rsidRPr="009035E5">
        <w:rPr>
          <w:rFonts w:ascii="ＭＳ 明朝" w:eastAsia="ＭＳ 明朝" w:hAnsi="ＭＳ 明朝" w:hint="eastAsia"/>
          <w:sz w:val="24"/>
          <w:szCs w:val="24"/>
        </w:rPr>
        <w:t>ア　実施時期・回数</w:t>
      </w:r>
    </w:p>
    <w:p w:rsidR="00F64883" w:rsidRPr="009035E5" w:rsidRDefault="00F64883"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sidR="004318B5">
        <w:rPr>
          <w:rFonts w:ascii="ＭＳ 明朝" w:eastAsia="ＭＳ 明朝" w:hAnsi="ＭＳ 明朝" w:hint="eastAsia"/>
          <w:sz w:val="24"/>
          <w:szCs w:val="24"/>
        </w:rPr>
        <w:t xml:space="preserve">　　　</w:t>
      </w:r>
      <w:r w:rsidRPr="009035E5">
        <w:rPr>
          <w:rFonts w:ascii="ＭＳ 明朝" w:eastAsia="ＭＳ 明朝" w:hAnsi="ＭＳ 明朝" w:hint="eastAsia"/>
          <w:sz w:val="24"/>
          <w:szCs w:val="24"/>
        </w:rPr>
        <w:t>冬季：日帰りツアー　２回、１泊２日ツアー　２回、計４回</w:t>
      </w:r>
    </w:p>
    <w:p w:rsidR="00F64883" w:rsidRPr="009035E5" w:rsidRDefault="00F64883"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sidR="004318B5">
        <w:rPr>
          <w:rFonts w:ascii="ＭＳ 明朝" w:eastAsia="ＭＳ 明朝" w:hAnsi="ＭＳ 明朝" w:hint="eastAsia"/>
          <w:sz w:val="24"/>
          <w:szCs w:val="24"/>
        </w:rPr>
        <w:t xml:space="preserve">　</w:t>
      </w:r>
      <w:r w:rsidRPr="009035E5">
        <w:rPr>
          <w:rFonts w:ascii="ＭＳ 明朝" w:eastAsia="ＭＳ 明朝" w:hAnsi="ＭＳ 明朝" w:hint="eastAsia"/>
          <w:sz w:val="24"/>
          <w:szCs w:val="24"/>
        </w:rPr>
        <w:t>イ　モニターツアー対象者</w:t>
      </w:r>
    </w:p>
    <w:p w:rsidR="00EC2572" w:rsidRDefault="004318B5" w:rsidP="004318B5">
      <w:pPr>
        <w:ind w:left="720" w:hangingChars="300" w:hanging="720"/>
        <w:jc w:val="left"/>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sidR="00F64883" w:rsidRPr="009035E5">
        <w:rPr>
          <w:rFonts w:ascii="ＭＳ 明朝" w:eastAsia="ＭＳ 明朝" w:hAnsi="ＭＳ 明朝" w:hint="eastAsia"/>
          <w:sz w:val="24"/>
          <w:szCs w:val="24"/>
        </w:rPr>
        <w:t>県内在住の中国語圏内の外国人とする。</w:t>
      </w:r>
    </w:p>
    <w:p w:rsidR="00F64883" w:rsidRPr="009035E5" w:rsidRDefault="00EC2572" w:rsidP="004318B5">
      <w:pPr>
        <w:ind w:left="720" w:hangingChars="300" w:hanging="720"/>
        <w:jc w:val="left"/>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64883" w:rsidRPr="009035E5">
        <w:rPr>
          <w:rFonts w:ascii="ＭＳ 明朝" w:eastAsia="ＭＳ 明朝" w:hAnsi="ＭＳ 明朝" w:hint="eastAsia"/>
          <w:sz w:val="24"/>
          <w:szCs w:val="24"/>
        </w:rPr>
        <w:t>また、外国人</w:t>
      </w:r>
      <w:r w:rsidR="005D57B1">
        <w:rPr>
          <w:rFonts w:ascii="ＭＳ 明朝" w:eastAsia="ＭＳ 明朝" w:hAnsi="ＭＳ 明朝" w:hint="eastAsia"/>
          <w:sz w:val="24"/>
          <w:szCs w:val="24"/>
        </w:rPr>
        <w:t>１</w:t>
      </w:r>
      <w:r w:rsidR="00F64883" w:rsidRPr="009035E5">
        <w:rPr>
          <w:rFonts w:ascii="ＭＳ 明朝" w:eastAsia="ＭＳ 明朝" w:hAnsi="ＭＳ 明朝"/>
          <w:sz w:val="24"/>
          <w:szCs w:val="24"/>
        </w:rPr>
        <w:t>名につき日本人の同行</w:t>
      </w:r>
      <w:r w:rsidR="005D57B1">
        <w:rPr>
          <w:rFonts w:ascii="ＭＳ 明朝" w:eastAsia="ＭＳ 明朝" w:hAnsi="ＭＳ 明朝" w:hint="eastAsia"/>
          <w:sz w:val="24"/>
          <w:szCs w:val="24"/>
        </w:rPr>
        <w:t>１</w:t>
      </w:r>
      <w:r w:rsidR="00F64883" w:rsidRPr="009035E5">
        <w:rPr>
          <w:rFonts w:ascii="ＭＳ 明朝" w:eastAsia="ＭＳ 明朝" w:hAnsi="ＭＳ 明朝"/>
          <w:sz w:val="24"/>
          <w:szCs w:val="24"/>
        </w:rPr>
        <w:t>名を可とする。</w:t>
      </w:r>
    </w:p>
    <w:p w:rsidR="00F64883" w:rsidRPr="009035E5" w:rsidRDefault="00F64883"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sidR="004318B5">
        <w:rPr>
          <w:rFonts w:ascii="ＭＳ 明朝" w:eastAsia="ＭＳ 明朝" w:hAnsi="ＭＳ 明朝" w:hint="eastAsia"/>
          <w:sz w:val="24"/>
          <w:szCs w:val="24"/>
        </w:rPr>
        <w:t xml:space="preserve">　</w:t>
      </w:r>
      <w:r w:rsidRPr="009035E5">
        <w:rPr>
          <w:rFonts w:ascii="ＭＳ 明朝" w:eastAsia="ＭＳ 明朝" w:hAnsi="ＭＳ 明朝" w:hint="eastAsia"/>
          <w:sz w:val="24"/>
          <w:szCs w:val="24"/>
        </w:rPr>
        <w:t>ウ　ツアー内容</w:t>
      </w:r>
    </w:p>
    <w:p w:rsidR="00F64883" w:rsidRPr="009035E5" w:rsidRDefault="004318B5" w:rsidP="0016219E">
      <w:pPr>
        <w:ind w:left="720" w:hangingChars="300" w:hanging="720"/>
        <w:jc w:val="left"/>
        <w:rPr>
          <w:rFonts w:ascii="ＭＳ 明朝" w:eastAsia="ＭＳ 明朝" w:hAnsi="ＭＳ 明朝" w:hint="eastAsia"/>
          <w:sz w:val="24"/>
          <w:szCs w:val="24"/>
        </w:rPr>
      </w:pPr>
      <w:r w:rsidRPr="009035E5">
        <w:rPr>
          <w:rFonts w:ascii="ＭＳ 明朝" w:eastAsia="ＭＳ 明朝" w:hAnsi="ＭＳ 明朝" w:hint="eastAsia"/>
          <w:sz w:val="24"/>
          <w:szCs w:val="24"/>
        </w:rPr>
        <w:t xml:space="preserve">　　　　</w:t>
      </w:r>
      <w:r w:rsidR="00F64883" w:rsidRPr="009035E5">
        <w:rPr>
          <w:rFonts w:ascii="ＭＳ 明朝" w:eastAsia="ＭＳ 明朝" w:hAnsi="ＭＳ 明朝" w:hint="eastAsia"/>
          <w:sz w:val="24"/>
          <w:szCs w:val="24"/>
        </w:rPr>
        <w:t>外国人旅行者が魅力を感じる観光スポット、生活文化体験、イベント等を</w:t>
      </w:r>
      <w:r w:rsidR="00EC2572">
        <w:rPr>
          <w:rFonts w:ascii="ＭＳ 明朝" w:eastAsia="ＭＳ 明朝" w:hAnsi="ＭＳ 明朝" w:hint="eastAsia"/>
          <w:sz w:val="24"/>
          <w:szCs w:val="24"/>
        </w:rPr>
        <w:t>組み合わせて設定し、事業者の提案内容に基づき、委託者と協議の上、</w:t>
      </w:r>
      <w:r w:rsidR="00F64883" w:rsidRPr="009035E5">
        <w:rPr>
          <w:rFonts w:ascii="ＭＳ 明朝" w:eastAsia="ＭＳ 明朝" w:hAnsi="ＭＳ 明朝" w:hint="eastAsia"/>
          <w:sz w:val="24"/>
          <w:szCs w:val="24"/>
        </w:rPr>
        <w:t>決定する。</w:t>
      </w:r>
      <w:bookmarkStart w:id="0" w:name="_GoBack"/>
      <w:bookmarkEnd w:id="0"/>
    </w:p>
    <w:p w:rsidR="00F64883" w:rsidRPr="009035E5" w:rsidRDefault="004318B5"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sidR="00F64883" w:rsidRPr="009035E5">
        <w:rPr>
          <w:rFonts w:ascii="ＭＳ 明朝" w:eastAsia="ＭＳ 明朝" w:hAnsi="ＭＳ 明朝" w:hint="eastAsia"/>
          <w:sz w:val="24"/>
          <w:szCs w:val="24"/>
        </w:rPr>
        <w:t>エ　参加者の募集、人数等</w:t>
      </w:r>
    </w:p>
    <w:p w:rsidR="00F64883" w:rsidRPr="009035E5" w:rsidRDefault="004318B5" w:rsidP="004318B5">
      <w:pPr>
        <w:ind w:left="720" w:hangingChars="300" w:hanging="720"/>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64883" w:rsidRPr="009035E5">
        <w:rPr>
          <w:rFonts w:ascii="ＭＳ 明朝" w:eastAsia="ＭＳ 明朝" w:hAnsi="ＭＳ 明朝" w:hint="eastAsia"/>
          <w:sz w:val="24"/>
          <w:szCs w:val="24"/>
        </w:rPr>
        <w:t>県内在住の中国語圏内の</w:t>
      </w:r>
      <w:r w:rsidR="00417CC7" w:rsidRPr="009035E5">
        <w:rPr>
          <w:rFonts w:ascii="ＭＳ 明朝" w:eastAsia="ＭＳ 明朝" w:hAnsi="ＭＳ 明朝" w:hint="eastAsia"/>
          <w:sz w:val="24"/>
          <w:szCs w:val="24"/>
        </w:rPr>
        <w:t>外国人</w:t>
      </w:r>
      <w:r w:rsidR="00F64883" w:rsidRPr="009035E5">
        <w:rPr>
          <w:rFonts w:ascii="ＭＳ 明朝" w:eastAsia="ＭＳ 明朝" w:hAnsi="ＭＳ 明朝" w:hint="eastAsia"/>
          <w:sz w:val="24"/>
          <w:szCs w:val="24"/>
        </w:rPr>
        <w:t>に情報が行き</w:t>
      </w:r>
      <w:r w:rsidR="007A4409">
        <w:rPr>
          <w:rFonts w:ascii="ＭＳ 明朝" w:eastAsia="ＭＳ 明朝" w:hAnsi="ＭＳ 明朝" w:hint="eastAsia"/>
          <w:sz w:val="24"/>
          <w:szCs w:val="24"/>
        </w:rPr>
        <w:t>渡る</w:t>
      </w:r>
      <w:r w:rsidR="00F64883" w:rsidRPr="009035E5">
        <w:rPr>
          <w:rFonts w:ascii="ＭＳ 明朝" w:eastAsia="ＭＳ 明朝" w:hAnsi="ＭＳ 明朝" w:hint="eastAsia"/>
          <w:sz w:val="24"/>
          <w:szCs w:val="24"/>
        </w:rPr>
        <w:t>ように、関係団体等</w:t>
      </w:r>
      <w:r w:rsidR="00F64883" w:rsidRPr="009035E5">
        <w:rPr>
          <w:rFonts w:ascii="ＭＳ 明朝" w:eastAsia="ＭＳ 明朝" w:hAnsi="ＭＳ 明朝" w:hint="eastAsia"/>
          <w:sz w:val="24"/>
          <w:szCs w:val="24"/>
        </w:rPr>
        <w:lastRenderedPageBreak/>
        <w:t>へ周知すること。募集の方法については、事業者からの提案とする。人数については、</w:t>
      </w:r>
      <w:r w:rsidR="005D57B1">
        <w:rPr>
          <w:rFonts w:ascii="ＭＳ 明朝" w:eastAsia="ＭＳ 明朝" w:hAnsi="ＭＳ 明朝" w:hint="eastAsia"/>
          <w:sz w:val="24"/>
          <w:szCs w:val="24"/>
        </w:rPr>
        <w:t>１</w:t>
      </w:r>
      <w:r w:rsidR="00F64883" w:rsidRPr="009035E5">
        <w:rPr>
          <w:rFonts w:ascii="ＭＳ 明朝" w:eastAsia="ＭＳ 明朝" w:hAnsi="ＭＳ 明朝"/>
          <w:sz w:val="24"/>
          <w:szCs w:val="24"/>
        </w:rPr>
        <w:t>回につき</w:t>
      </w:r>
      <w:r w:rsidR="005D57B1">
        <w:rPr>
          <w:rFonts w:ascii="ＭＳ 明朝" w:eastAsia="ＭＳ 明朝" w:hAnsi="ＭＳ 明朝" w:hint="eastAsia"/>
          <w:sz w:val="24"/>
          <w:szCs w:val="24"/>
        </w:rPr>
        <w:t>２０</w:t>
      </w:r>
      <w:r w:rsidR="00F64883" w:rsidRPr="009035E5">
        <w:rPr>
          <w:rFonts w:ascii="ＭＳ 明朝" w:eastAsia="ＭＳ 明朝" w:hAnsi="ＭＳ 明朝"/>
          <w:sz w:val="24"/>
          <w:szCs w:val="24"/>
        </w:rPr>
        <w:t>名程度とするが、それ以上の参加を妨げるものではない。</w:t>
      </w:r>
    </w:p>
    <w:p w:rsidR="00F64883" w:rsidRPr="009035E5" w:rsidRDefault="004318B5"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64883" w:rsidRPr="009035E5">
        <w:rPr>
          <w:rFonts w:ascii="ＭＳ 明朝" w:eastAsia="ＭＳ 明朝" w:hAnsi="ＭＳ 明朝" w:hint="eastAsia"/>
          <w:sz w:val="24"/>
          <w:szCs w:val="24"/>
        </w:rPr>
        <w:t>オ　アンケート</w:t>
      </w:r>
    </w:p>
    <w:p w:rsidR="00F64883" w:rsidRPr="009035E5" w:rsidRDefault="004318B5" w:rsidP="004318B5">
      <w:pPr>
        <w:ind w:left="720" w:hangingChars="300" w:hanging="720"/>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64883" w:rsidRPr="009035E5">
        <w:rPr>
          <w:rFonts w:ascii="ＭＳ 明朝" w:eastAsia="ＭＳ 明朝" w:hAnsi="ＭＳ 明朝" w:hint="eastAsia"/>
          <w:sz w:val="24"/>
          <w:szCs w:val="24"/>
        </w:rPr>
        <w:t>参加者にアンケート調査を行い、ターゲットに対する分析を行うこと。また、受入側の課題についても洗い出すこと。ア</w:t>
      </w:r>
      <w:r w:rsidR="00EC2572">
        <w:rPr>
          <w:rFonts w:ascii="ＭＳ 明朝" w:eastAsia="ＭＳ 明朝" w:hAnsi="ＭＳ 明朝" w:hint="eastAsia"/>
          <w:sz w:val="24"/>
          <w:szCs w:val="24"/>
        </w:rPr>
        <w:t>ンケートの調査項目については、事業者の提案に基づき市と協議の上、</w:t>
      </w:r>
      <w:r w:rsidR="00F64883" w:rsidRPr="009035E5">
        <w:rPr>
          <w:rFonts w:ascii="ＭＳ 明朝" w:eastAsia="ＭＳ 明朝" w:hAnsi="ＭＳ 明朝" w:hint="eastAsia"/>
          <w:sz w:val="24"/>
          <w:szCs w:val="24"/>
        </w:rPr>
        <w:t>決定する。</w:t>
      </w:r>
    </w:p>
    <w:p w:rsidR="00F64883" w:rsidRPr="009035E5" w:rsidRDefault="004318B5"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64883" w:rsidRPr="009035E5">
        <w:rPr>
          <w:rFonts w:ascii="ＭＳ 明朝" w:eastAsia="ＭＳ 明朝" w:hAnsi="ＭＳ 明朝" w:hint="eastAsia"/>
          <w:sz w:val="24"/>
          <w:szCs w:val="24"/>
        </w:rPr>
        <w:t>カ　参加者からの情報発信</w:t>
      </w:r>
    </w:p>
    <w:p w:rsidR="00F64883" w:rsidRPr="009035E5" w:rsidRDefault="004318B5" w:rsidP="004318B5">
      <w:pPr>
        <w:ind w:left="720" w:hangingChars="300" w:hanging="720"/>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64883" w:rsidRPr="009035E5">
        <w:rPr>
          <w:rFonts w:ascii="ＭＳ 明朝" w:eastAsia="ＭＳ 明朝" w:hAnsi="ＭＳ 明朝" w:hint="eastAsia"/>
          <w:sz w:val="24"/>
          <w:szCs w:val="24"/>
        </w:rPr>
        <w:t>参加者に対し、体験した観光スポットについて自身の</w:t>
      </w:r>
      <w:r w:rsidR="00F64883" w:rsidRPr="009035E5">
        <w:rPr>
          <w:rFonts w:ascii="ＭＳ 明朝" w:eastAsia="ＭＳ 明朝" w:hAnsi="ＭＳ 明朝"/>
          <w:sz w:val="24"/>
          <w:szCs w:val="24"/>
        </w:rPr>
        <w:t>SNS等で本市に関する情報発信を依頼する。（２０２５年</w:t>
      </w:r>
      <w:r w:rsidR="005D57B1">
        <w:rPr>
          <w:rFonts w:ascii="ＭＳ 明朝" w:eastAsia="ＭＳ 明朝" w:hAnsi="ＭＳ 明朝" w:hint="eastAsia"/>
          <w:sz w:val="24"/>
          <w:szCs w:val="24"/>
        </w:rPr>
        <w:t>１</w:t>
      </w:r>
      <w:r w:rsidR="00F64883" w:rsidRPr="009035E5">
        <w:rPr>
          <w:rFonts w:ascii="ＭＳ 明朝" w:eastAsia="ＭＳ 明朝" w:hAnsi="ＭＳ 明朝"/>
          <w:sz w:val="24"/>
          <w:szCs w:val="24"/>
        </w:rPr>
        <w:t>月下旬の春節（旧正月）の大型休暇を見据え情報発信を行う。）</w:t>
      </w:r>
    </w:p>
    <w:p w:rsidR="00F64883" w:rsidRPr="009035E5" w:rsidRDefault="004318B5"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64883" w:rsidRPr="009035E5">
        <w:rPr>
          <w:rFonts w:ascii="ＭＳ 明朝" w:eastAsia="ＭＳ 明朝" w:hAnsi="ＭＳ 明朝" w:hint="eastAsia"/>
          <w:sz w:val="24"/>
          <w:szCs w:val="24"/>
        </w:rPr>
        <w:t>キ　ガイド</w:t>
      </w:r>
    </w:p>
    <w:p w:rsidR="00F64883" w:rsidRPr="009035E5" w:rsidRDefault="004318B5"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64883" w:rsidRPr="009035E5">
        <w:rPr>
          <w:rFonts w:ascii="ＭＳ 明朝" w:eastAsia="ＭＳ 明朝" w:hAnsi="ＭＳ 明朝" w:hint="eastAsia"/>
          <w:sz w:val="24"/>
          <w:szCs w:val="24"/>
        </w:rPr>
        <w:t>各コースに通訳ガイド付けること。</w:t>
      </w:r>
    </w:p>
    <w:p w:rsidR="00F64883" w:rsidRPr="009035E5" w:rsidRDefault="004318B5"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64883" w:rsidRPr="009035E5">
        <w:rPr>
          <w:rFonts w:ascii="ＭＳ 明朝" w:eastAsia="ＭＳ 明朝" w:hAnsi="ＭＳ 明朝" w:hint="eastAsia"/>
          <w:sz w:val="24"/>
          <w:szCs w:val="24"/>
        </w:rPr>
        <w:t>ク　その他</w:t>
      </w:r>
    </w:p>
    <w:p w:rsidR="00F64883" w:rsidRPr="009035E5" w:rsidRDefault="004318B5" w:rsidP="004318B5">
      <w:pPr>
        <w:ind w:left="720" w:hangingChars="300" w:hanging="720"/>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64883" w:rsidRPr="009035E5">
        <w:rPr>
          <w:rFonts w:ascii="ＭＳ 明朝" w:eastAsia="ＭＳ 明朝" w:hAnsi="ＭＳ 明朝" w:hint="eastAsia"/>
          <w:sz w:val="24"/>
          <w:szCs w:val="24"/>
        </w:rPr>
        <w:t>モニターツアーがマスメディアに取り上げられるような話題性のある仕掛けや工夫を講じること。</w:t>
      </w:r>
    </w:p>
    <w:p w:rsidR="00F64883" w:rsidRPr="009035E5" w:rsidRDefault="004318B5"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64883" w:rsidRPr="009035E5">
        <w:rPr>
          <w:rFonts w:ascii="ＭＳ 明朝" w:eastAsia="ＭＳ 明朝" w:hAnsi="ＭＳ 明朝" w:hint="eastAsia"/>
          <w:sz w:val="24"/>
          <w:szCs w:val="24"/>
        </w:rPr>
        <w:t>ケ　必須周遊施設</w:t>
      </w:r>
    </w:p>
    <w:p w:rsidR="00F64883" w:rsidRPr="009035E5" w:rsidRDefault="004318B5" w:rsidP="004318B5">
      <w:pPr>
        <w:ind w:left="720" w:hangingChars="300" w:hanging="720"/>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64883" w:rsidRPr="009035E5">
        <w:rPr>
          <w:rFonts w:ascii="ＭＳ 明朝" w:eastAsia="ＭＳ 明朝" w:hAnsi="ＭＳ 明朝" w:hint="eastAsia"/>
          <w:sz w:val="24"/>
          <w:szCs w:val="24"/>
        </w:rPr>
        <w:t>１泊２日のツアーについては、グリーンランドに加え複数の市内観光施設を周遊すること。</w:t>
      </w:r>
    </w:p>
    <w:p w:rsidR="004318B5" w:rsidRDefault="004318B5" w:rsidP="004318B5">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⑵　</w:t>
      </w:r>
      <w:r w:rsidR="00F64883" w:rsidRPr="009035E5">
        <w:rPr>
          <w:rFonts w:ascii="ＭＳ 明朝" w:eastAsia="ＭＳ 明朝" w:hAnsi="ＭＳ 明朝" w:hint="eastAsia"/>
          <w:sz w:val="24"/>
          <w:szCs w:val="24"/>
        </w:rPr>
        <w:t>ツアー料金の経費負担及び販売価格</w:t>
      </w:r>
    </w:p>
    <w:p w:rsidR="00F64883" w:rsidRPr="009035E5" w:rsidRDefault="004318B5" w:rsidP="004318B5">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64883" w:rsidRPr="009035E5">
        <w:rPr>
          <w:rFonts w:ascii="ＭＳ 明朝" w:eastAsia="ＭＳ 明朝" w:hAnsi="ＭＳ 明朝" w:hint="eastAsia"/>
          <w:sz w:val="24"/>
          <w:szCs w:val="24"/>
        </w:rPr>
        <w:t>〈経費負担〉</w:t>
      </w:r>
    </w:p>
    <w:p w:rsidR="00F64883" w:rsidRPr="009035E5" w:rsidRDefault="00F64883" w:rsidP="004318B5">
      <w:pPr>
        <w:ind w:left="960" w:hangingChars="400" w:hanging="960"/>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sidR="004318B5">
        <w:rPr>
          <w:rFonts w:ascii="ＭＳ 明朝" w:eastAsia="ＭＳ 明朝" w:hAnsi="ＭＳ 明朝" w:hint="eastAsia"/>
          <w:sz w:val="24"/>
          <w:szCs w:val="24"/>
        </w:rPr>
        <w:t xml:space="preserve">　　</w:t>
      </w:r>
      <w:r w:rsidRPr="009035E5">
        <w:rPr>
          <w:rFonts w:ascii="ＭＳ 明朝" w:eastAsia="ＭＳ 明朝" w:hAnsi="ＭＳ 明朝" w:hint="eastAsia"/>
          <w:sz w:val="24"/>
          <w:szCs w:val="24"/>
        </w:rPr>
        <w:t>・ツアーにかかる経費のうち、バス代（有料道路料金、ドライバー経費等</w:t>
      </w:r>
      <w:r w:rsidR="005D57B1">
        <w:rPr>
          <w:rFonts w:ascii="ＭＳ 明朝" w:eastAsia="ＭＳ 明朝" w:hAnsi="ＭＳ 明朝" w:hint="eastAsia"/>
          <w:sz w:val="24"/>
          <w:szCs w:val="24"/>
        </w:rPr>
        <w:t>を</w:t>
      </w:r>
      <w:r w:rsidRPr="009035E5">
        <w:rPr>
          <w:rFonts w:ascii="ＭＳ 明朝" w:eastAsia="ＭＳ 明朝" w:hAnsi="ＭＳ 明朝" w:hint="eastAsia"/>
          <w:sz w:val="24"/>
          <w:szCs w:val="24"/>
        </w:rPr>
        <w:t>含む。）、添乗員経費、通訳ガイド経費は受託者が全額負担する。</w:t>
      </w:r>
    </w:p>
    <w:p w:rsidR="00F64883" w:rsidRPr="009035E5" w:rsidRDefault="00F64883"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sidR="004318B5">
        <w:rPr>
          <w:rFonts w:ascii="ＭＳ 明朝" w:eastAsia="ＭＳ 明朝" w:hAnsi="ＭＳ 明朝" w:hint="eastAsia"/>
          <w:sz w:val="24"/>
          <w:szCs w:val="24"/>
        </w:rPr>
        <w:t xml:space="preserve">　　</w:t>
      </w:r>
      <w:r w:rsidRPr="009035E5">
        <w:rPr>
          <w:rFonts w:ascii="ＭＳ 明朝" w:eastAsia="ＭＳ 明朝" w:hAnsi="ＭＳ 明朝" w:hint="eastAsia"/>
          <w:sz w:val="24"/>
          <w:szCs w:val="24"/>
        </w:rPr>
        <w:t>・食事代については、全額参加者の負担とする。</w:t>
      </w:r>
    </w:p>
    <w:p w:rsidR="00F64883" w:rsidRPr="009035E5" w:rsidRDefault="00F64883"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sidR="004318B5">
        <w:rPr>
          <w:rFonts w:ascii="ＭＳ 明朝" w:eastAsia="ＭＳ 明朝" w:hAnsi="ＭＳ 明朝" w:hint="eastAsia"/>
          <w:sz w:val="24"/>
          <w:szCs w:val="24"/>
        </w:rPr>
        <w:t xml:space="preserve">　　</w:t>
      </w:r>
      <w:r w:rsidRPr="009035E5">
        <w:rPr>
          <w:rFonts w:ascii="ＭＳ 明朝" w:eastAsia="ＭＳ 明朝" w:hAnsi="ＭＳ 明朝" w:hint="eastAsia"/>
          <w:sz w:val="24"/>
          <w:szCs w:val="24"/>
        </w:rPr>
        <w:t>・その他の経費については、受託者にて設定する。</w:t>
      </w:r>
    </w:p>
    <w:p w:rsidR="00F64883" w:rsidRPr="009035E5" w:rsidRDefault="004318B5"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64883" w:rsidRPr="009035E5">
        <w:rPr>
          <w:rFonts w:ascii="ＭＳ 明朝" w:eastAsia="ＭＳ 明朝" w:hAnsi="ＭＳ 明朝" w:hint="eastAsia"/>
          <w:sz w:val="24"/>
          <w:szCs w:val="24"/>
        </w:rPr>
        <w:t>〈販売価格〉</w:t>
      </w:r>
    </w:p>
    <w:p w:rsidR="00F64883" w:rsidRPr="009035E5" w:rsidRDefault="00F64883" w:rsidP="004318B5">
      <w:pPr>
        <w:ind w:left="720" w:hangingChars="300" w:hanging="720"/>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sidR="004318B5">
        <w:rPr>
          <w:rFonts w:ascii="ＭＳ 明朝" w:eastAsia="ＭＳ 明朝" w:hAnsi="ＭＳ 明朝" w:hint="eastAsia"/>
          <w:sz w:val="24"/>
          <w:szCs w:val="24"/>
        </w:rPr>
        <w:t xml:space="preserve">　　　</w:t>
      </w:r>
      <w:r w:rsidR="00EC2572">
        <w:rPr>
          <w:rFonts w:ascii="ＭＳ 明朝" w:eastAsia="ＭＳ 明朝" w:hAnsi="ＭＳ 明朝" w:hint="eastAsia"/>
          <w:sz w:val="24"/>
          <w:szCs w:val="24"/>
        </w:rPr>
        <w:t>受託業者決定後、上記経費負担に基づき、委託者と協議の上、</w:t>
      </w:r>
      <w:r w:rsidRPr="009035E5">
        <w:rPr>
          <w:rFonts w:ascii="ＭＳ 明朝" w:eastAsia="ＭＳ 明朝" w:hAnsi="ＭＳ 明朝" w:hint="eastAsia"/>
          <w:sz w:val="24"/>
          <w:szCs w:val="24"/>
        </w:rPr>
        <w:t>販売価格を設定すること。</w:t>
      </w:r>
    </w:p>
    <w:p w:rsidR="00F64883" w:rsidRPr="009035E5" w:rsidRDefault="00F64883" w:rsidP="004318B5">
      <w:pPr>
        <w:ind w:left="720" w:hangingChars="300" w:hanging="720"/>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sidR="004318B5">
        <w:rPr>
          <w:rFonts w:ascii="ＭＳ 明朝" w:eastAsia="ＭＳ 明朝" w:hAnsi="ＭＳ 明朝" w:hint="eastAsia"/>
          <w:sz w:val="24"/>
          <w:szCs w:val="24"/>
        </w:rPr>
        <w:t xml:space="preserve">　　　</w:t>
      </w:r>
      <w:r w:rsidRPr="009035E5">
        <w:rPr>
          <w:rFonts w:ascii="ＭＳ 明朝" w:eastAsia="ＭＳ 明朝" w:hAnsi="ＭＳ 明朝" w:hint="eastAsia"/>
          <w:sz w:val="24"/>
          <w:szCs w:val="24"/>
        </w:rPr>
        <w:t>なお、</w:t>
      </w:r>
      <w:r w:rsidR="005D57B1">
        <w:rPr>
          <w:rFonts w:ascii="ＭＳ 明朝" w:eastAsia="ＭＳ 明朝" w:hAnsi="ＭＳ 明朝" w:hint="eastAsia"/>
          <w:sz w:val="24"/>
          <w:szCs w:val="24"/>
        </w:rPr>
        <w:t>１</w:t>
      </w:r>
      <w:r w:rsidRPr="009035E5">
        <w:rPr>
          <w:rFonts w:ascii="ＭＳ 明朝" w:eastAsia="ＭＳ 明朝" w:hAnsi="ＭＳ 明朝"/>
          <w:sz w:val="24"/>
          <w:szCs w:val="24"/>
        </w:rPr>
        <w:t>泊</w:t>
      </w:r>
      <w:r w:rsidR="005D57B1">
        <w:rPr>
          <w:rFonts w:ascii="ＭＳ 明朝" w:eastAsia="ＭＳ 明朝" w:hAnsi="ＭＳ 明朝" w:hint="eastAsia"/>
          <w:sz w:val="24"/>
          <w:szCs w:val="24"/>
        </w:rPr>
        <w:t>２</w:t>
      </w:r>
      <w:r w:rsidRPr="009035E5">
        <w:rPr>
          <w:rFonts w:ascii="ＭＳ 明朝" w:eastAsia="ＭＳ 明朝" w:hAnsi="ＭＳ 明朝"/>
          <w:sz w:val="24"/>
          <w:szCs w:val="24"/>
        </w:rPr>
        <w:t>日コースについては、</w:t>
      </w:r>
      <w:r w:rsidR="005D57B1">
        <w:rPr>
          <w:rFonts w:ascii="ＭＳ 明朝" w:eastAsia="ＭＳ 明朝" w:hAnsi="ＭＳ 明朝" w:hint="eastAsia"/>
          <w:sz w:val="24"/>
          <w:szCs w:val="24"/>
        </w:rPr>
        <w:t>１</w:t>
      </w:r>
      <w:r w:rsidRPr="009035E5">
        <w:rPr>
          <w:rFonts w:ascii="ＭＳ 明朝" w:eastAsia="ＭＳ 明朝" w:hAnsi="ＭＳ 明朝"/>
          <w:sz w:val="24"/>
          <w:szCs w:val="24"/>
        </w:rPr>
        <w:t>名</w:t>
      </w:r>
      <w:r w:rsidR="005D57B1">
        <w:rPr>
          <w:rFonts w:ascii="ＭＳ 明朝" w:eastAsia="ＭＳ 明朝" w:hAnsi="ＭＳ 明朝" w:hint="eastAsia"/>
          <w:sz w:val="24"/>
          <w:szCs w:val="24"/>
        </w:rPr>
        <w:t>１</w:t>
      </w:r>
      <w:r w:rsidRPr="009035E5">
        <w:rPr>
          <w:rFonts w:ascii="ＭＳ 明朝" w:eastAsia="ＭＳ 明朝" w:hAnsi="ＭＳ 明朝"/>
          <w:sz w:val="24"/>
          <w:szCs w:val="24"/>
        </w:rPr>
        <w:t>室での参加の場合の他、</w:t>
      </w:r>
      <w:r w:rsidR="005D57B1">
        <w:rPr>
          <w:rFonts w:ascii="ＭＳ 明朝" w:eastAsia="ＭＳ 明朝" w:hAnsi="ＭＳ 明朝" w:hint="eastAsia"/>
          <w:sz w:val="24"/>
          <w:szCs w:val="24"/>
        </w:rPr>
        <w:t>２</w:t>
      </w:r>
      <w:r w:rsidRPr="009035E5">
        <w:rPr>
          <w:rFonts w:ascii="ＭＳ 明朝" w:eastAsia="ＭＳ 明朝" w:hAnsi="ＭＳ 明朝"/>
          <w:sz w:val="24"/>
          <w:szCs w:val="24"/>
        </w:rPr>
        <w:t>～</w:t>
      </w:r>
      <w:r w:rsidR="005D57B1">
        <w:rPr>
          <w:rFonts w:ascii="ＭＳ 明朝" w:eastAsia="ＭＳ 明朝" w:hAnsi="ＭＳ 明朝" w:hint="eastAsia"/>
          <w:sz w:val="24"/>
          <w:szCs w:val="24"/>
        </w:rPr>
        <w:t>３</w:t>
      </w:r>
      <w:r w:rsidRPr="009035E5">
        <w:rPr>
          <w:rFonts w:ascii="ＭＳ 明朝" w:eastAsia="ＭＳ 明朝" w:hAnsi="ＭＳ 明朝"/>
          <w:sz w:val="24"/>
          <w:szCs w:val="24"/>
        </w:rPr>
        <w:t>名で</w:t>
      </w:r>
      <w:r w:rsidR="005D57B1">
        <w:rPr>
          <w:rFonts w:ascii="ＭＳ 明朝" w:eastAsia="ＭＳ 明朝" w:hAnsi="ＭＳ 明朝" w:hint="eastAsia"/>
          <w:sz w:val="24"/>
          <w:szCs w:val="24"/>
        </w:rPr>
        <w:t>１</w:t>
      </w:r>
      <w:r w:rsidRPr="009035E5">
        <w:rPr>
          <w:rFonts w:ascii="ＭＳ 明朝" w:eastAsia="ＭＳ 明朝" w:hAnsi="ＭＳ 明朝"/>
          <w:sz w:val="24"/>
          <w:szCs w:val="24"/>
        </w:rPr>
        <w:t>室を利用する場合や子どもが参加する場合の販売価格も設定すること。</w:t>
      </w:r>
    </w:p>
    <w:p w:rsidR="00F64883" w:rsidRPr="009035E5" w:rsidRDefault="004318B5"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⑶　</w:t>
      </w:r>
      <w:r w:rsidR="00F64883" w:rsidRPr="009035E5">
        <w:rPr>
          <w:rFonts w:ascii="ＭＳ 明朝" w:eastAsia="ＭＳ 明朝" w:hAnsi="ＭＳ 明朝" w:hint="eastAsia"/>
          <w:sz w:val="24"/>
          <w:szCs w:val="24"/>
        </w:rPr>
        <w:t>募集案内のデータ作成</w:t>
      </w:r>
    </w:p>
    <w:p w:rsidR="00F64883" w:rsidRPr="009035E5" w:rsidRDefault="00F64883" w:rsidP="004318B5">
      <w:pPr>
        <w:ind w:left="960" w:hangingChars="400" w:hanging="960"/>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sidR="004318B5">
        <w:rPr>
          <w:rFonts w:ascii="ＭＳ 明朝" w:eastAsia="ＭＳ 明朝" w:hAnsi="ＭＳ 明朝" w:hint="eastAsia"/>
          <w:sz w:val="24"/>
          <w:szCs w:val="24"/>
        </w:rPr>
        <w:t xml:space="preserve">　　</w:t>
      </w:r>
      <w:r w:rsidRPr="009035E5">
        <w:rPr>
          <w:rFonts w:ascii="ＭＳ 明朝" w:eastAsia="ＭＳ 明朝" w:hAnsi="ＭＳ 明朝" w:hint="eastAsia"/>
          <w:sz w:val="24"/>
          <w:szCs w:val="24"/>
        </w:rPr>
        <w:t>・日本語、中国語（繁体字・簡体字）の各言語で募集案内のデータを作成すること。</w:t>
      </w:r>
    </w:p>
    <w:p w:rsidR="00F64883" w:rsidRPr="009035E5" w:rsidRDefault="004318B5" w:rsidP="004318B5">
      <w:pPr>
        <w:ind w:left="960" w:hangingChars="400" w:hanging="960"/>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9035E5">
        <w:rPr>
          <w:rFonts w:ascii="ＭＳ 明朝" w:eastAsia="ＭＳ 明朝" w:hAnsi="ＭＳ 明朝" w:hint="eastAsia"/>
          <w:sz w:val="24"/>
          <w:szCs w:val="24"/>
        </w:rPr>
        <w:t>・</w:t>
      </w:r>
      <w:r w:rsidR="00F64883" w:rsidRPr="009035E5">
        <w:rPr>
          <w:rFonts w:ascii="ＭＳ 明朝" w:eastAsia="ＭＳ 明朝" w:hAnsi="ＭＳ 明朝" w:hint="eastAsia"/>
          <w:sz w:val="24"/>
          <w:szCs w:val="24"/>
        </w:rPr>
        <w:t>委託者及び受託業者は、作成したデータを事業の周知にも活用できるものとする。</w:t>
      </w:r>
    </w:p>
    <w:p w:rsidR="00F64883" w:rsidRPr="009035E5" w:rsidRDefault="00F64883"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sidR="004318B5">
        <w:rPr>
          <w:rFonts w:ascii="ＭＳ 明朝" w:eastAsia="ＭＳ 明朝" w:hAnsi="ＭＳ 明朝" w:hint="eastAsia"/>
          <w:sz w:val="24"/>
          <w:szCs w:val="24"/>
        </w:rPr>
        <w:t xml:space="preserve">　　</w:t>
      </w:r>
      <w:r w:rsidRPr="009035E5">
        <w:rPr>
          <w:rFonts w:ascii="ＭＳ 明朝" w:eastAsia="ＭＳ 明朝" w:hAnsi="ＭＳ 明朝" w:hint="eastAsia"/>
          <w:sz w:val="24"/>
          <w:szCs w:val="24"/>
        </w:rPr>
        <w:t>規格：</w:t>
      </w:r>
      <w:r w:rsidR="005D57B1">
        <w:rPr>
          <w:rFonts w:ascii="ＭＳ 明朝" w:eastAsia="ＭＳ 明朝" w:hAnsi="ＭＳ 明朝" w:hint="eastAsia"/>
          <w:sz w:val="24"/>
          <w:szCs w:val="24"/>
        </w:rPr>
        <w:t>１</w:t>
      </w:r>
      <w:r w:rsidRPr="009035E5">
        <w:rPr>
          <w:rFonts w:ascii="ＭＳ 明朝" w:eastAsia="ＭＳ 明朝" w:hAnsi="ＭＳ 明朝"/>
          <w:sz w:val="24"/>
          <w:szCs w:val="24"/>
        </w:rPr>
        <w:t>コースにつきA</w:t>
      </w:r>
      <w:r w:rsidR="005D57B1">
        <w:rPr>
          <w:rFonts w:ascii="ＭＳ 明朝" w:eastAsia="ＭＳ 明朝" w:hAnsi="ＭＳ 明朝" w:hint="eastAsia"/>
          <w:sz w:val="24"/>
          <w:szCs w:val="24"/>
        </w:rPr>
        <w:t>４</w:t>
      </w:r>
      <w:r w:rsidRPr="009035E5">
        <w:rPr>
          <w:rFonts w:ascii="ＭＳ 明朝" w:eastAsia="ＭＳ 明朝" w:hAnsi="ＭＳ 明朝"/>
          <w:sz w:val="24"/>
          <w:szCs w:val="24"/>
        </w:rPr>
        <w:t>サイズ</w:t>
      </w:r>
      <w:r w:rsidR="005D57B1">
        <w:rPr>
          <w:rFonts w:ascii="ＭＳ 明朝" w:eastAsia="ＭＳ 明朝" w:hAnsi="ＭＳ 明朝" w:hint="eastAsia"/>
          <w:sz w:val="24"/>
          <w:szCs w:val="24"/>
        </w:rPr>
        <w:t>１</w:t>
      </w:r>
      <w:r w:rsidRPr="009035E5">
        <w:rPr>
          <w:rFonts w:ascii="ＭＳ 明朝" w:eastAsia="ＭＳ 明朝" w:hAnsi="ＭＳ 明朝"/>
          <w:sz w:val="24"/>
          <w:szCs w:val="24"/>
        </w:rPr>
        <w:t>枚　カラー　Word又はPowerPoint</w:t>
      </w:r>
    </w:p>
    <w:p w:rsidR="00F64883" w:rsidRPr="009035E5" w:rsidRDefault="00F64883" w:rsidP="004318B5">
      <w:pPr>
        <w:ind w:left="1440" w:hangingChars="600" w:hanging="1440"/>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sidR="004318B5">
        <w:rPr>
          <w:rFonts w:ascii="ＭＳ 明朝" w:eastAsia="ＭＳ 明朝" w:hAnsi="ＭＳ 明朝" w:hint="eastAsia"/>
          <w:sz w:val="24"/>
          <w:szCs w:val="24"/>
        </w:rPr>
        <w:t xml:space="preserve">　　</w:t>
      </w:r>
      <w:r w:rsidRPr="009035E5">
        <w:rPr>
          <w:rFonts w:ascii="ＭＳ 明朝" w:eastAsia="ＭＳ 明朝" w:hAnsi="ＭＳ 明朝" w:hint="eastAsia"/>
          <w:sz w:val="24"/>
          <w:szCs w:val="24"/>
        </w:rPr>
        <w:t>内容：ツアー行程表、ツアー価格、出発日、参加条件、約款、その他募集に必要な項目</w:t>
      </w:r>
    </w:p>
    <w:p w:rsidR="00F64883" w:rsidRPr="009035E5" w:rsidRDefault="00F64883" w:rsidP="00F64883">
      <w:pPr>
        <w:rPr>
          <w:rFonts w:ascii="ＭＳ 明朝" w:eastAsia="ＭＳ 明朝" w:hAnsi="ＭＳ 明朝"/>
          <w:sz w:val="24"/>
          <w:szCs w:val="24"/>
        </w:rPr>
      </w:pPr>
    </w:p>
    <w:p w:rsidR="00F64883" w:rsidRPr="009035E5" w:rsidRDefault="00F64883" w:rsidP="00F64883">
      <w:pPr>
        <w:rPr>
          <w:rFonts w:ascii="ＭＳ 明朝" w:eastAsia="ＭＳ 明朝" w:hAnsi="ＭＳ 明朝"/>
          <w:sz w:val="24"/>
          <w:szCs w:val="24"/>
        </w:rPr>
      </w:pPr>
      <w:r w:rsidRPr="009035E5">
        <w:rPr>
          <w:rFonts w:ascii="ＭＳ 明朝" w:eastAsia="ＭＳ 明朝" w:hAnsi="ＭＳ 明朝" w:hint="eastAsia"/>
          <w:sz w:val="24"/>
          <w:szCs w:val="24"/>
        </w:rPr>
        <w:t>５　成果物</w:t>
      </w:r>
    </w:p>
    <w:p w:rsidR="00F64883" w:rsidRPr="009035E5" w:rsidRDefault="00F64883"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sidR="004318B5">
        <w:rPr>
          <w:rFonts w:ascii="ＭＳ 明朝" w:eastAsia="ＭＳ 明朝" w:hAnsi="ＭＳ 明朝" w:hint="eastAsia"/>
          <w:sz w:val="24"/>
          <w:szCs w:val="24"/>
        </w:rPr>
        <w:t xml:space="preserve">　</w:t>
      </w:r>
      <w:r w:rsidRPr="009035E5">
        <w:rPr>
          <w:rFonts w:ascii="ＭＳ 明朝" w:eastAsia="ＭＳ 明朝" w:hAnsi="ＭＳ 明朝" w:hint="eastAsia"/>
          <w:sz w:val="24"/>
          <w:szCs w:val="24"/>
        </w:rPr>
        <w:t>次の業務成果品を提出すること。</w:t>
      </w:r>
    </w:p>
    <w:p w:rsidR="00F64883" w:rsidRPr="009035E5" w:rsidRDefault="00F64883" w:rsidP="00F64883">
      <w:pPr>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sidR="005D57B1">
        <w:rPr>
          <w:rFonts w:ascii="ＭＳ 明朝" w:eastAsia="ＭＳ 明朝" w:hAnsi="ＭＳ 明朝" w:hint="eastAsia"/>
          <w:sz w:val="24"/>
          <w:szCs w:val="24"/>
        </w:rPr>
        <w:t>⑴</w:t>
      </w:r>
      <w:r w:rsidRPr="009035E5">
        <w:rPr>
          <w:rFonts w:ascii="ＭＳ 明朝" w:eastAsia="ＭＳ 明朝" w:hAnsi="ＭＳ 明朝" w:hint="eastAsia"/>
          <w:sz w:val="24"/>
          <w:szCs w:val="24"/>
        </w:rPr>
        <w:t xml:space="preserve">　事業実績報告書　</w:t>
      </w:r>
      <w:r w:rsidR="005D57B1">
        <w:rPr>
          <w:rFonts w:ascii="ＭＳ 明朝" w:eastAsia="ＭＳ 明朝" w:hAnsi="ＭＳ 明朝" w:hint="eastAsia"/>
          <w:sz w:val="24"/>
          <w:szCs w:val="24"/>
        </w:rPr>
        <w:t>３</w:t>
      </w:r>
      <w:r w:rsidRPr="009035E5">
        <w:rPr>
          <w:rFonts w:ascii="ＭＳ 明朝" w:eastAsia="ＭＳ 明朝" w:hAnsi="ＭＳ 明朝"/>
          <w:sz w:val="24"/>
          <w:szCs w:val="24"/>
        </w:rPr>
        <w:t>部（紙媒体）</w:t>
      </w:r>
    </w:p>
    <w:p w:rsidR="00F64883" w:rsidRPr="009035E5" w:rsidRDefault="005D57B1" w:rsidP="00F64883">
      <w:pPr>
        <w:rPr>
          <w:rFonts w:ascii="ＭＳ 明朝" w:eastAsia="ＭＳ 明朝" w:hAnsi="ＭＳ 明朝"/>
          <w:sz w:val="24"/>
          <w:szCs w:val="24"/>
        </w:rPr>
      </w:pPr>
      <w:r>
        <w:rPr>
          <w:rFonts w:ascii="ＭＳ 明朝" w:eastAsia="ＭＳ 明朝" w:hAnsi="ＭＳ 明朝" w:hint="eastAsia"/>
          <w:sz w:val="24"/>
          <w:szCs w:val="24"/>
        </w:rPr>
        <w:t xml:space="preserve">　⑵</w:t>
      </w:r>
      <w:r w:rsidR="00F64883" w:rsidRPr="009035E5">
        <w:rPr>
          <w:rFonts w:ascii="ＭＳ 明朝" w:eastAsia="ＭＳ 明朝" w:hAnsi="ＭＳ 明朝" w:hint="eastAsia"/>
          <w:sz w:val="24"/>
          <w:szCs w:val="24"/>
        </w:rPr>
        <w:t xml:space="preserve">　アンケート調査結果　一式（電子データ）</w:t>
      </w:r>
    </w:p>
    <w:p w:rsidR="00F64883" w:rsidRPr="009035E5" w:rsidRDefault="005D57B1" w:rsidP="00F64883">
      <w:pPr>
        <w:rPr>
          <w:rFonts w:ascii="ＭＳ 明朝" w:eastAsia="ＭＳ 明朝" w:hAnsi="ＭＳ 明朝"/>
          <w:sz w:val="24"/>
          <w:szCs w:val="24"/>
        </w:rPr>
      </w:pPr>
      <w:r>
        <w:rPr>
          <w:rFonts w:ascii="ＭＳ 明朝" w:eastAsia="ＭＳ 明朝" w:hAnsi="ＭＳ 明朝" w:hint="eastAsia"/>
          <w:sz w:val="24"/>
          <w:szCs w:val="24"/>
        </w:rPr>
        <w:t xml:space="preserve">　⑶</w:t>
      </w:r>
      <w:r w:rsidR="00F64883" w:rsidRPr="009035E5">
        <w:rPr>
          <w:rFonts w:ascii="ＭＳ 明朝" w:eastAsia="ＭＳ 明朝" w:hAnsi="ＭＳ 明朝" w:hint="eastAsia"/>
          <w:sz w:val="24"/>
          <w:szCs w:val="24"/>
        </w:rPr>
        <w:t xml:space="preserve">　ツアー記録写真（カラー）一式（電子データ）</w:t>
      </w:r>
    </w:p>
    <w:p w:rsidR="00F64883" w:rsidRPr="009035E5" w:rsidRDefault="005D57B1" w:rsidP="00F64883">
      <w:pPr>
        <w:rPr>
          <w:rFonts w:ascii="ＭＳ 明朝" w:eastAsia="ＭＳ 明朝" w:hAnsi="ＭＳ 明朝"/>
          <w:sz w:val="24"/>
          <w:szCs w:val="24"/>
        </w:rPr>
      </w:pPr>
      <w:r>
        <w:rPr>
          <w:rFonts w:ascii="ＭＳ 明朝" w:eastAsia="ＭＳ 明朝" w:hAnsi="ＭＳ 明朝" w:hint="eastAsia"/>
          <w:sz w:val="24"/>
          <w:szCs w:val="24"/>
        </w:rPr>
        <w:t xml:space="preserve">　⑷</w:t>
      </w:r>
      <w:r w:rsidR="00F64883" w:rsidRPr="009035E5">
        <w:rPr>
          <w:rFonts w:ascii="ＭＳ 明朝" w:eastAsia="ＭＳ 明朝" w:hAnsi="ＭＳ 明朝" w:hint="eastAsia"/>
          <w:sz w:val="24"/>
          <w:szCs w:val="24"/>
        </w:rPr>
        <w:t xml:space="preserve">　その他関係資料　一式</w:t>
      </w:r>
    </w:p>
    <w:p w:rsidR="00F64883" w:rsidRPr="009035E5" w:rsidRDefault="005D57B1" w:rsidP="00F64883">
      <w:pPr>
        <w:rPr>
          <w:rFonts w:ascii="ＭＳ 明朝" w:eastAsia="ＭＳ 明朝" w:hAnsi="ＭＳ 明朝"/>
          <w:sz w:val="24"/>
          <w:szCs w:val="24"/>
        </w:rPr>
      </w:pPr>
      <w:r>
        <w:rPr>
          <w:rFonts w:ascii="ＭＳ 明朝" w:eastAsia="ＭＳ 明朝" w:hAnsi="ＭＳ 明朝" w:hint="eastAsia"/>
          <w:sz w:val="24"/>
          <w:szCs w:val="24"/>
        </w:rPr>
        <w:t xml:space="preserve">　⑸</w:t>
      </w:r>
      <w:r w:rsidR="00F64883" w:rsidRPr="009035E5">
        <w:rPr>
          <w:rFonts w:ascii="ＭＳ 明朝" w:eastAsia="ＭＳ 明朝" w:hAnsi="ＭＳ 明朝" w:hint="eastAsia"/>
          <w:sz w:val="24"/>
          <w:szCs w:val="24"/>
        </w:rPr>
        <w:t xml:space="preserve">　今後の展望</w:t>
      </w:r>
      <w:r w:rsidR="005D3405" w:rsidRPr="009035E5">
        <w:rPr>
          <w:rFonts w:ascii="ＭＳ 明朝" w:eastAsia="ＭＳ 明朝" w:hAnsi="ＭＳ 明朝" w:hint="eastAsia"/>
          <w:sz w:val="24"/>
          <w:szCs w:val="24"/>
        </w:rPr>
        <w:t>・提案</w:t>
      </w:r>
      <w:r w:rsidR="00F64883" w:rsidRPr="009035E5">
        <w:rPr>
          <w:rFonts w:ascii="ＭＳ 明朝" w:eastAsia="ＭＳ 明朝" w:hAnsi="ＭＳ 明朝" w:hint="eastAsia"/>
          <w:sz w:val="24"/>
          <w:szCs w:val="24"/>
        </w:rPr>
        <w:t>について　一式（電子データ）</w:t>
      </w:r>
    </w:p>
    <w:p w:rsidR="00F64883" w:rsidRPr="009035E5" w:rsidRDefault="00F64883" w:rsidP="00F64883">
      <w:pPr>
        <w:rPr>
          <w:rFonts w:ascii="ＭＳ 明朝" w:eastAsia="ＭＳ 明朝" w:hAnsi="ＭＳ 明朝"/>
          <w:sz w:val="24"/>
          <w:szCs w:val="24"/>
        </w:rPr>
      </w:pPr>
      <w:r w:rsidRPr="009035E5">
        <w:rPr>
          <w:rFonts w:ascii="ＭＳ 明朝" w:eastAsia="ＭＳ 明朝" w:hAnsi="ＭＳ 明朝" w:hint="eastAsia"/>
          <w:sz w:val="24"/>
          <w:szCs w:val="24"/>
        </w:rPr>
        <w:t>６　その他</w:t>
      </w:r>
    </w:p>
    <w:p w:rsidR="00F64883" w:rsidRPr="009035E5" w:rsidRDefault="004318B5" w:rsidP="004318B5">
      <w:pPr>
        <w:ind w:left="720" w:hangingChars="300" w:hanging="720"/>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F64883" w:rsidRPr="009035E5">
        <w:rPr>
          <w:rFonts w:ascii="ＭＳ 明朝" w:eastAsia="ＭＳ 明朝" w:hAnsi="ＭＳ 明朝" w:hint="eastAsia"/>
          <w:sz w:val="24"/>
          <w:szCs w:val="24"/>
        </w:rPr>
        <w:t>仕様書及び事業実施計画書に記載のない事項及び疑義が生じた場合は、委託者と協</w:t>
      </w:r>
      <w:r w:rsidR="00EC2572">
        <w:rPr>
          <w:rFonts w:ascii="ＭＳ 明朝" w:eastAsia="ＭＳ 明朝" w:hAnsi="ＭＳ 明朝" w:hint="eastAsia"/>
          <w:sz w:val="24"/>
          <w:szCs w:val="24"/>
        </w:rPr>
        <w:t>議の上、</w:t>
      </w:r>
      <w:r w:rsidR="00F64883" w:rsidRPr="009035E5">
        <w:rPr>
          <w:rFonts w:ascii="ＭＳ 明朝" w:eastAsia="ＭＳ 明朝" w:hAnsi="ＭＳ 明朝" w:hint="eastAsia"/>
          <w:sz w:val="24"/>
          <w:szCs w:val="24"/>
        </w:rPr>
        <w:t>決定することとする。</w:t>
      </w:r>
    </w:p>
    <w:p w:rsidR="005C262D" w:rsidRPr="009035E5" w:rsidRDefault="00EC2572" w:rsidP="00EC2572">
      <w:pPr>
        <w:ind w:left="720" w:hangingChars="300" w:hanging="720"/>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・本業務の遂行に当た</w:t>
      </w:r>
      <w:r w:rsidR="00F64883" w:rsidRPr="009035E5">
        <w:rPr>
          <w:rFonts w:ascii="ＭＳ 明朝" w:eastAsia="ＭＳ 明朝" w:hAnsi="ＭＳ 明朝" w:hint="eastAsia"/>
          <w:sz w:val="24"/>
          <w:szCs w:val="24"/>
        </w:rPr>
        <w:t>っては、受託者は委託契約に基づき、常に委託者と密接な連絡をとり、円滑な実施に努めること。</w:t>
      </w:r>
    </w:p>
    <w:p w:rsidR="00F64883" w:rsidRPr="009035E5" w:rsidRDefault="00F64883" w:rsidP="00EC2572">
      <w:pPr>
        <w:ind w:left="240" w:hangingChars="100" w:hanging="240"/>
        <w:rPr>
          <w:rFonts w:ascii="ＭＳ 明朝" w:eastAsia="ＭＳ 明朝" w:hAnsi="ＭＳ 明朝"/>
          <w:sz w:val="24"/>
          <w:szCs w:val="24"/>
        </w:rPr>
      </w:pPr>
      <w:r w:rsidRPr="009035E5">
        <w:rPr>
          <w:rFonts w:ascii="ＭＳ 明朝" w:eastAsia="ＭＳ 明朝" w:hAnsi="ＭＳ 明朝" w:hint="eastAsia"/>
          <w:sz w:val="24"/>
          <w:szCs w:val="24"/>
        </w:rPr>
        <w:t>７　仕様書</w:t>
      </w:r>
    </w:p>
    <w:p w:rsidR="00F64883" w:rsidRPr="009035E5" w:rsidRDefault="00725B4B" w:rsidP="00EC2572">
      <w:pPr>
        <w:ind w:left="240" w:hangingChars="100" w:hanging="240"/>
        <w:rPr>
          <w:rFonts w:ascii="ＭＳ 明朝" w:eastAsia="ＭＳ 明朝" w:hAnsi="ＭＳ 明朝"/>
          <w:sz w:val="24"/>
          <w:szCs w:val="24"/>
        </w:rPr>
      </w:pPr>
      <w:r w:rsidRPr="009035E5">
        <w:rPr>
          <w:rFonts w:ascii="ＭＳ 明朝" w:eastAsia="ＭＳ 明朝" w:hAnsi="ＭＳ 明朝" w:hint="eastAsia"/>
          <w:sz w:val="24"/>
          <w:szCs w:val="24"/>
        </w:rPr>
        <w:t xml:space="preserve">　</w:t>
      </w:r>
      <w:r w:rsidR="00EC2572">
        <w:rPr>
          <w:rFonts w:ascii="ＭＳ 明朝" w:eastAsia="ＭＳ 明朝" w:hAnsi="ＭＳ 明朝" w:hint="eastAsia"/>
          <w:sz w:val="24"/>
          <w:szCs w:val="24"/>
        </w:rPr>
        <w:t xml:space="preserve">　</w:t>
      </w:r>
      <w:r w:rsidR="00F64883" w:rsidRPr="009035E5">
        <w:rPr>
          <w:rFonts w:ascii="ＭＳ 明朝" w:eastAsia="ＭＳ 明朝" w:hAnsi="ＭＳ 明朝" w:hint="eastAsia"/>
          <w:sz w:val="24"/>
          <w:szCs w:val="24"/>
        </w:rPr>
        <w:t>仕様書は、プロポーザル審査会の結果に基づき、委託者・受託者双方で実施内容の協議を行った上で、別途作成する。</w:t>
      </w:r>
    </w:p>
    <w:sectPr w:rsidR="00F64883" w:rsidRPr="009035E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77E" w:rsidRDefault="00F1277E" w:rsidP="004E3E81">
      <w:r>
        <w:separator/>
      </w:r>
    </w:p>
  </w:endnote>
  <w:endnote w:type="continuationSeparator" w:id="0">
    <w:p w:rsidR="00F1277E" w:rsidRDefault="00F1277E" w:rsidP="004E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748314"/>
      <w:docPartObj>
        <w:docPartGallery w:val="Page Numbers (Bottom of Page)"/>
        <w:docPartUnique/>
      </w:docPartObj>
    </w:sdtPr>
    <w:sdtEndPr/>
    <w:sdtContent>
      <w:p w:rsidR="00224E4D" w:rsidRDefault="00224E4D">
        <w:pPr>
          <w:pStyle w:val="a7"/>
          <w:jc w:val="center"/>
        </w:pPr>
        <w:r>
          <w:fldChar w:fldCharType="begin"/>
        </w:r>
        <w:r>
          <w:instrText>PAGE   \* MERGEFORMAT</w:instrText>
        </w:r>
        <w:r>
          <w:fldChar w:fldCharType="separate"/>
        </w:r>
        <w:r w:rsidR="0016219E" w:rsidRPr="0016219E">
          <w:rPr>
            <w:noProof/>
            <w:lang w:val="ja-JP"/>
          </w:rPr>
          <w:t>2</w:t>
        </w:r>
        <w:r>
          <w:fldChar w:fldCharType="end"/>
        </w:r>
      </w:p>
    </w:sdtContent>
  </w:sdt>
  <w:p w:rsidR="00224E4D" w:rsidRDefault="00224E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77E" w:rsidRDefault="00F1277E" w:rsidP="004E3E81">
      <w:r>
        <w:separator/>
      </w:r>
    </w:p>
  </w:footnote>
  <w:footnote w:type="continuationSeparator" w:id="0">
    <w:p w:rsidR="00F1277E" w:rsidRDefault="00F1277E" w:rsidP="004E3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83"/>
    <w:rsid w:val="00095257"/>
    <w:rsid w:val="0016219E"/>
    <w:rsid w:val="001626C2"/>
    <w:rsid w:val="00224E4D"/>
    <w:rsid w:val="00240AE3"/>
    <w:rsid w:val="00246617"/>
    <w:rsid w:val="002B1F9D"/>
    <w:rsid w:val="00417CC7"/>
    <w:rsid w:val="004318B5"/>
    <w:rsid w:val="004971C1"/>
    <w:rsid w:val="004A0FEA"/>
    <w:rsid w:val="004E3E81"/>
    <w:rsid w:val="005C262D"/>
    <w:rsid w:val="005D3405"/>
    <w:rsid w:val="005D57B1"/>
    <w:rsid w:val="00625F23"/>
    <w:rsid w:val="006769A5"/>
    <w:rsid w:val="006808AD"/>
    <w:rsid w:val="00725B4B"/>
    <w:rsid w:val="007A4409"/>
    <w:rsid w:val="008454EE"/>
    <w:rsid w:val="009035E5"/>
    <w:rsid w:val="009B0DB2"/>
    <w:rsid w:val="00A44273"/>
    <w:rsid w:val="00A95D8B"/>
    <w:rsid w:val="00B5196B"/>
    <w:rsid w:val="00BB4DB5"/>
    <w:rsid w:val="00BD4EF8"/>
    <w:rsid w:val="00C00F5F"/>
    <w:rsid w:val="00E13D0A"/>
    <w:rsid w:val="00E6406C"/>
    <w:rsid w:val="00EC2572"/>
    <w:rsid w:val="00F1277E"/>
    <w:rsid w:val="00F214EC"/>
    <w:rsid w:val="00F33FF2"/>
    <w:rsid w:val="00F37EA2"/>
    <w:rsid w:val="00F64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0286A7"/>
  <w15:chartTrackingRefBased/>
  <w15:docId w15:val="{9EEE38E4-57F7-4A4B-938B-D31D4574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B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5B4B"/>
    <w:rPr>
      <w:rFonts w:asciiTheme="majorHAnsi" w:eastAsiaTheme="majorEastAsia" w:hAnsiTheme="majorHAnsi" w:cstheme="majorBidi"/>
      <w:sz w:val="18"/>
      <w:szCs w:val="18"/>
    </w:rPr>
  </w:style>
  <w:style w:type="paragraph" w:styleId="a5">
    <w:name w:val="header"/>
    <w:basedOn w:val="a"/>
    <w:link w:val="a6"/>
    <w:uiPriority w:val="99"/>
    <w:unhideWhenUsed/>
    <w:rsid w:val="004E3E81"/>
    <w:pPr>
      <w:tabs>
        <w:tab w:val="center" w:pos="4252"/>
        <w:tab w:val="right" w:pos="8504"/>
      </w:tabs>
      <w:snapToGrid w:val="0"/>
    </w:pPr>
  </w:style>
  <w:style w:type="character" w:customStyle="1" w:styleId="a6">
    <w:name w:val="ヘッダー (文字)"/>
    <w:basedOn w:val="a0"/>
    <w:link w:val="a5"/>
    <w:uiPriority w:val="99"/>
    <w:rsid w:val="004E3E81"/>
  </w:style>
  <w:style w:type="paragraph" w:styleId="a7">
    <w:name w:val="footer"/>
    <w:basedOn w:val="a"/>
    <w:link w:val="a8"/>
    <w:uiPriority w:val="99"/>
    <w:unhideWhenUsed/>
    <w:rsid w:val="004E3E81"/>
    <w:pPr>
      <w:tabs>
        <w:tab w:val="center" w:pos="4252"/>
        <w:tab w:val="right" w:pos="8504"/>
      </w:tabs>
      <w:snapToGrid w:val="0"/>
    </w:pPr>
  </w:style>
  <w:style w:type="character" w:customStyle="1" w:styleId="a8">
    <w:name w:val="フッター (文字)"/>
    <w:basedOn w:val="a0"/>
    <w:link w:val="a7"/>
    <w:uiPriority w:val="99"/>
    <w:rsid w:val="004E3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早野　孝輝</dc:creator>
  <cp:keywords/>
  <dc:description/>
  <cp:lastModifiedBy>早野　孝輝</cp:lastModifiedBy>
  <cp:revision>24</cp:revision>
  <cp:lastPrinted>2024-10-11T06:19:00Z</cp:lastPrinted>
  <dcterms:created xsi:type="dcterms:W3CDTF">2024-10-02T05:26:00Z</dcterms:created>
  <dcterms:modified xsi:type="dcterms:W3CDTF">2024-10-15T07:28:00Z</dcterms:modified>
</cp:coreProperties>
</file>